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29D61" w14:textId="2B77A445" w:rsidR="00321DDA" w:rsidRPr="00395948" w:rsidRDefault="00395948" w:rsidP="00395948">
      <w:pPr>
        <w:jc w:val="center"/>
        <w:rPr>
          <w:b/>
          <w:bCs/>
          <w:sz w:val="28"/>
          <w:szCs w:val="28"/>
        </w:rPr>
      </w:pPr>
      <w:r w:rsidRPr="00395948">
        <w:rPr>
          <w:b/>
          <w:bCs/>
          <w:sz w:val="28"/>
          <w:szCs w:val="28"/>
        </w:rPr>
        <w:t>IMPLEMENTASI KEGIATAN PROYEK PENGUATAN</w:t>
      </w:r>
      <w:r w:rsidRPr="00395948">
        <w:rPr>
          <w:b/>
          <w:bCs/>
          <w:spacing w:val="20"/>
          <w:sz w:val="28"/>
          <w:szCs w:val="28"/>
        </w:rPr>
        <w:t xml:space="preserve"> </w:t>
      </w:r>
      <w:r w:rsidRPr="00395948">
        <w:rPr>
          <w:b/>
          <w:bCs/>
          <w:sz w:val="28"/>
          <w:szCs w:val="28"/>
        </w:rPr>
        <w:t>PROFIL PELAJAR PANCASILA (P5) PADA MATA PELAJARAN</w:t>
      </w:r>
      <w:r>
        <w:rPr>
          <w:b/>
          <w:bCs/>
          <w:sz w:val="28"/>
          <w:szCs w:val="28"/>
        </w:rPr>
        <w:t xml:space="preserve"> </w:t>
      </w:r>
      <w:r w:rsidRPr="00395948">
        <w:rPr>
          <w:b/>
          <w:bCs/>
          <w:sz w:val="28"/>
          <w:szCs w:val="28"/>
        </w:rPr>
        <w:t>PENDIDIKAN AGAMA ISLAM DI SMPN 1 MANGARABOMBANG</w:t>
      </w:r>
    </w:p>
    <w:p w14:paraId="79FC7B96" w14:textId="77777777" w:rsidR="00321DDA" w:rsidRDefault="00321DDA" w:rsidP="00321DDA">
      <w:pPr>
        <w:jc w:val="center"/>
      </w:pPr>
    </w:p>
    <w:p w14:paraId="661E1251" w14:textId="2DD9FB46" w:rsidR="00321DDA" w:rsidRDefault="00D052AB" w:rsidP="00395948">
      <w:pPr>
        <w:jc w:val="center"/>
      </w:pPr>
      <w:r>
        <w:rPr>
          <w:b/>
          <w:vertAlign w:val="superscript"/>
        </w:rPr>
        <w:t>1</w:t>
      </w:r>
      <w:r w:rsidR="00395948">
        <w:rPr>
          <w:b/>
        </w:rPr>
        <w:t>Sri Mauliana</w:t>
      </w:r>
      <w:r>
        <w:rPr>
          <w:b/>
        </w:rPr>
        <w:t xml:space="preserve">, </w:t>
      </w:r>
      <w:r>
        <w:rPr>
          <w:b/>
          <w:vertAlign w:val="superscript"/>
        </w:rPr>
        <w:t>2</w:t>
      </w:r>
      <w:r>
        <w:rPr>
          <w:b/>
        </w:rPr>
        <w:t xml:space="preserve">Nureni, </w:t>
      </w:r>
      <w:r>
        <w:rPr>
          <w:b/>
          <w:vertAlign w:val="superscript"/>
        </w:rPr>
        <w:t>3</w:t>
      </w:r>
      <w:r>
        <w:rPr>
          <w:b/>
        </w:rPr>
        <w:t>Abubakar</w:t>
      </w:r>
    </w:p>
    <w:p w14:paraId="2AB18BC3" w14:textId="7785D7A4" w:rsidR="002955A0" w:rsidRPr="00FB003E" w:rsidRDefault="002955A0" w:rsidP="00321DDA">
      <w:pPr>
        <w:jc w:val="center"/>
        <w:rPr>
          <w:sz w:val="20"/>
          <w:szCs w:val="20"/>
        </w:rPr>
      </w:pPr>
      <w:r w:rsidRPr="00FB003E">
        <w:rPr>
          <w:sz w:val="20"/>
          <w:szCs w:val="20"/>
        </w:rPr>
        <w:t>(STAI</w:t>
      </w:r>
      <w:r w:rsidR="00FB003E" w:rsidRPr="00FB003E">
        <w:rPr>
          <w:sz w:val="20"/>
          <w:szCs w:val="20"/>
        </w:rPr>
        <w:t>) YAPIS Takalar,</w:t>
      </w:r>
      <w:r w:rsidR="00395948">
        <w:rPr>
          <w:sz w:val="20"/>
          <w:szCs w:val="20"/>
        </w:rPr>
        <w:t xml:space="preserve"> </w:t>
      </w:r>
      <w:r w:rsidR="00FB003E" w:rsidRPr="00FB003E">
        <w:rPr>
          <w:sz w:val="20"/>
          <w:szCs w:val="20"/>
        </w:rPr>
        <w:t>Takalar, Indonesia</w:t>
      </w:r>
    </w:p>
    <w:p w14:paraId="60E57339" w14:textId="05728CEF" w:rsidR="00F161FE" w:rsidRPr="004B6EBF" w:rsidRDefault="00F161FE" w:rsidP="00395948">
      <w:pPr>
        <w:pStyle w:val="AuthorNames"/>
      </w:pPr>
      <w:bookmarkStart w:id="0" w:name="_Hlk80513995"/>
      <w:r>
        <w:t>*</w:t>
      </w:r>
      <w:r w:rsidR="00395948">
        <w:t>srimauliana27@gmail.com</w:t>
      </w:r>
    </w:p>
    <w:bookmarkEnd w:id="0"/>
    <w:p w14:paraId="5D82373C" w14:textId="77777777" w:rsidR="00F011B2" w:rsidRDefault="00F011B2" w:rsidP="00F011B2">
      <w:pPr>
        <w:rPr>
          <w:color w:val="FF0000"/>
          <w:sz w:val="20"/>
          <w:szCs w:val="20"/>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3227"/>
        <w:gridCol w:w="567"/>
        <w:gridCol w:w="6061"/>
      </w:tblGrid>
      <w:tr w:rsidR="00C60191" w14:paraId="38A26D8F" w14:textId="77777777" w:rsidTr="00F011B2">
        <w:tc>
          <w:tcPr>
            <w:tcW w:w="3227" w:type="dxa"/>
            <w:tcBorders>
              <w:top w:val="single" w:sz="4" w:space="0" w:color="auto"/>
              <w:bottom w:val="single" w:sz="4" w:space="0" w:color="auto"/>
              <w:right w:val="nil"/>
            </w:tcBorders>
          </w:tcPr>
          <w:p w14:paraId="678DD75B" w14:textId="77777777" w:rsidR="00C60191" w:rsidRDefault="00C60191" w:rsidP="00FB003E">
            <w:pPr>
              <w:jc w:val="center"/>
              <w:rPr>
                <w:color w:val="FF0000"/>
                <w:sz w:val="20"/>
                <w:szCs w:val="20"/>
              </w:rPr>
            </w:pPr>
          </w:p>
        </w:tc>
        <w:tc>
          <w:tcPr>
            <w:tcW w:w="567" w:type="dxa"/>
            <w:tcBorders>
              <w:top w:val="single" w:sz="4" w:space="0" w:color="auto"/>
              <w:left w:val="nil"/>
              <w:bottom w:val="single" w:sz="4" w:space="0" w:color="auto"/>
              <w:right w:val="nil"/>
            </w:tcBorders>
          </w:tcPr>
          <w:p w14:paraId="478BA0BD" w14:textId="77777777" w:rsidR="00C60191" w:rsidRDefault="00C60191" w:rsidP="00FB003E">
            <w:pPr>
              <w:jc w:val="center"/>
              <w:rPr>
                <w:color w:val="FF0000"/>
                <w:sz w:val="20"/>
                <w:szCs w:val="20"/>
              </w:rPr>
            </w:pPr>
          </w:p>
        </w:tc>
        <w:tc>
          <w:tcPr>
            <w:tcW w:w="6061" w:type="dxa"/>
            <w:tcBorders>
              <w:top w:val="single" w:sz="4" w:space="0" w:color="auto"/>
              <w:left w:val="nil"/>
              <w:bottom w:val="single" w:sz="4" w:space="0" w:color="auto"/>
            </w:tcBorders>
          </w:tcPr>
          <w:p w14:paraId="52A254F7" w14:textId="77777777" w:rsidR="00C60191" w:rsidRPr="00F011B2" w:rsidRDefault="00F011B2" w:rsidP="00C60191">
            <w:pPr>
              <w:rPr>
                <w:color w:val="FF0000"/>
                <w:sz w:val="20"/>
                <w:szCs w:val="20"/>
              </w:rPr>
            </w:pPr>
            <w:r w:rsidRPr="00FB003E">
              <w:rPr>
                <w:b/>
                <w:sz w:val="20"/>
                <w:szCs w:val="20"/>
              </w:rPr>
              <w:t>DO</w:t>
            </w:r>
            <w:r w:rsidRPr="00686C50">
              <w:rPr>
                <w:b/>
                <w:sz w:val="20"/>
                <w:szCs w:val="20"/>
              </w:rPr>
              <w:t>I:</w:t>
            </w:r>
          </w:p>
        </w:tc>
      </w:tr>
      <w:tr w:rsidR="00F011B2" w14:paraId="01EE4FF0" w14:textId="77777777" w:rsidTr="00C7284B">
        <w:trPr>
          <w:trHeight w:val="217"/>
        </w:trPr>
        <w:tc>
          <w:tcPr>
            <w:tcW w:w="3227" w:type="dxa"/>
            <w:tcBorders>
              <w:top w:val="single" w:sz="4" w:space="0" w:color="auto"/>
              <w:right w:val="nil"/>
            </w:tcBorders>
          </w:tcPr>
          <w:p w14:paraId="4A51DB05" w14:textId="77777777" w:rsidR="00F011B2" w:rsidRPr="00C7284B" w:rsidRDefault="00F011B2" w:rsidP="00C7284B">
            <w:pPr>
              <w:ind w:right="567"/>
              <w:jc w:val="both"/>
              <w:rPr>
                <w:b/>
                <w:sz w:val="20"/>
                <w:szCs w:val="20"/>
              </w:rPr>
            </w:pPr>
            <w:r w:rsidRPr="0087191F">
              <w:rPr>
                <w:b/>
                <w:sz w:val="20"/>
                <w:szCs w:val="20"/>
              </w:rPr>
              <w:t>Informasi Artikel</w:t>
            </w:r>
          </w:p>
        </w:tc>
        <w:tc>
          <w:tcPr>
            <w:tcW w:w="567" w:type="dxa"/>
            <w:tcBorders>
              <w:top w:val="single" w:sz="4" w:space="0" w:color="auto"/>
              <w:left w:val="nil"/>
              <w:bottom w:val="nil"/>
              <w:right w:val="nil"/>
            </w:tcBorders>
          </w:tcPr>
          <w:p w14:paraId="414C2103" w14:textId="77777777" w:rsidR="00F011B2" w:rsidRDefault="00F011B2" w:rsidP="00F011B2">
            <w:pPr>
              <w:jc w:val="center"/>
              <w:rPr>
                <w:color w:val="FF0000"/>
                <w:sz w:val="20"/>
                <w:szCs w:val="20"/>
              </w:rPr>
            </w:pPr>
          </w:p>
        </w:tc>
        <w:tc>
          <w:tcPr>
            <w:tcW w:w="6061" w:type="dxa"/>
            <w:tcBorders>
              <w:top w:val="single" w:sz="4" w:space="0" w:color="auto"/>
              <w:left w:val="nil"/>
            </w:tcBorders>
          </w:tcPr>
          <w:p w14:paraId="209B53E6" w14:textId="3EEF5824" w:rsidR="00F011B2" w:rsidRDefault="00F011B2" w:rsidP="00F011B2">
            <w:pPr>
              <w:rPr>
                <w:color w:val="FF0000"/>
                <w:sz w:val="20"/>
                <w:szCs w:val="20"/>
              </w:rPr>
            </w:pPr>
            <w:r>
              <w:rPr>
                <w:b/>
                <w:sz w:val="20"/>
                <w:szCs w:val="20"/>
              </w:rPr>
              <w:t>ABSTRAK.</w:t>
            </w:r>
            <w:r w:rsidR="00C7284B">
              <w:rPr>
                <w:b/>
                <w:sz w:val="20"/>
                <w:szCs w:val="20"/>
              </w:rPr>
              <w:t xml:space="preserve"> </w:t>
            </w:r>
          </w:p>
        </w:tc>
      </w:tr>
      <w:tr w:rsidR="00F011B2" w14:paraId="7475953A" w14:textId="77777777" w:rsidTr="00C60191">
        <w:tc>
          <w:tcPr>
            <w:tcW w:w="3227" w:type="dxa"/>
            <w:tcBorders>
              <w:right w:val="nil"/>
            </w:tcBorders>
          </w:tcPr>
          <w:p w14:paraId="2E7D5233" w14:textId="77777777" w:rsidR="00F011B2" w:rsidRPr="0087191F" w:rsidRDefault="00F011B2" w:rsidP="00F011B2">
            <w:pPr>
              <w:ind w:right="567"/>
              <w:jc w:val="both"/>
              <w:rPr>
                <w:b/>
                <w:sz w:val="20"/>
                <w:szCs w:val="20"/>
              </w:rPr>
            </w:pPr>
            <w:r w:rsidRPr="0087191F">
              <w:rPr>
                <w:b/>
                <w:sz w:val="20"/>
                <w:szCs w:val="20"/>
              </w:rPr>
              <w:t>Riwayat Artikel:</w:t>
            </w:r>
          </w:p>
          <w:p w14:paraId="18C74839" w14:textId="16BFDBA7" w:rsidR="00F011B2" w:rsidRPr="0087191F" w:rsidRDefault="00F011B2" w:rsidP="00F011B2">
            <w:pPr>
              <w:ind w:right="567"/>
              <w:jc w:val="both"/>
              <w:rPr>
                <w:sz w:val="20"/>
                <w:szCs w:val="20"/>
              </w:rPr>
            </w:pPr>
            <w:r w:rsidRPr="0087191F">
              <w:rPr>
                <w:sz w:val="20"/>
                <w:szCs w:val="20"/>
              </w:rPr>
              <w:t xml:space="preserve">Diterima: </w:t>
            </w:r>
          </w:p>
          <w:p w14:paraId="302A6715" w14:textId="77777777" w:rsidR="00F011B2" w:rsidRPr="0087191F" w:rsidRDefault="00F011B2" w:rsidP="00F011B2">
            <w:pPr>
              <w:ind w:right="567"/>
              <w:jc w:val="both"/>
              <w:rPr>
                <w:sz w:val="20"/>
                <w:szCs w:val="20"/>
              </w:rPr>
            </w:pPr>
            <w:r w:rsidRPr="0087191F">
              <w:rPr>
                <w:sz w:val="20"/>
                <w:szCs w:val="20"/>
              </w:rPr>
              <w:t xml:space="preserve">Revisi Akhir: </w:t>
            </w:r>
          </w:p>
          <w:p w14:paraId="65C16931" w14:textId="77777777" w:rsidR="00F011B2" w:rsidRPr="0087191F" w:rsidRDefault="00F011B2" w:rsidP="00F011B2">
            <w:pPr>
              <w:ind w:right="567"/>
              <w:jc w:val="both"/>
              <w:rPr>
                <w:sz w:val="20"/>
                <w:szCs w:val="20"/>
              </w:rPr>
            </w:pPr>
            <w:r w:rsidRPr="0087191F">
              <w:rPr>
                <w:sz w:val="20"/>
                <w:szCs w:val="20"/>
              </w:rPr>
              <w:t xml:space="preserve">Disetujui: </w:t>
            </w:r>
          </w:p>
          <w:p w14:paraId="47ED7177" w14:textId="595A464C" w:rsidR="00F011B2" w:rsidRDefault="00F011B2" w:rsidP="00F011B2">
            <w:pPr>
              <w:ind w:right="567"/>
              <w:jc w:val="both"/>
              <w:rPr>
                <w:sz w:val="20"/>
                <w:szCs w:val="20"/>
              </w:rPr>
            </w:pPr>
            <w:r w:rsidRPr="0087191F">
              <w:rPr>
                <w:sz w:val="20"/>
                <w:szCs w:val="20"/>
              </w:rPr>
              <w:t xml:space="preserve">Terbit: </w:t>
            </w:r>
          </w:p>
          <w:p w14:paraId="7B26B4F3" w14:textId="77777777" w:rsidR="00F011B2" w:rsidRDefault="00F011B2" w:rsidP="00F011B2">
            <w:pPr>
              <w:ind w:right="567"/>
              <w:jc w:val="both"/>
              <w:rPr>
                <w:color w:val="FF0000"/>
                <w:sz w:val="20"/>
                <w:szCs w:val="20"/>
              </w:rPr>
            </w:pPr>
          </w:p>
        </w:tc>
        <w:tc>
          <w:tcPr>
            <w:tcW w:w="567" w:type="dxa"/>
            <w:tcBorders>
              <w:top w:val="nil"/>
              <w:left w:val="nil"/>
              <w:bottom w:val="nil"/>
              <w:right w:val="nil"/>
            </w:tcBorders>
          </w:tcPr>
          <w:p w14:paraId="16F8BC80" w14:textId="77777777" w:rsidR="00F011B2" w:rsidRDefault="00F011B2" w:rsidP="00F011B2">
            <w:pPr>
              <w:jc w:val="center"/>
              <w:rPr>
                <w:color w:val="FF0000"/>
                <w:sz w:val="20"/>
                <w:szCs w:val="20"/>
              </w:rPr>
            </w:pPr>
          </w:p>
        </w:tc>
        <w:tc>
          <w:tcPr>
            <w:tcW w:w="6061" w:type="dxa"/>
            <w:tcBorders>
              <w:left w:val="nil"/>
            </w:tcBorders>
          </w:tcPr>
          <w:p w14:paraId="2F37EEBE" w14:textId="210D1199" w:rsidR="00BB7676" w:rsidRPr="00BB7676" w:rsidRDefault="002B3F7F" w:rsidP="00BC50DB">
            <w:pPr>
              <w:jc w:val="both"/>
              <w:rPr>
                <w:color w:val="FF0000"/>
                <w:sz w:val="20"/>
                <w:szCs w:val="20"/>
                <w:shd w:val="clear" w:color="auto" w:fill="FFFFFF"/>
              </w:rPr>
            </w:pPr>
            <w:r>
              <w:rPr>
                <w:sz w:val="20"/>
                <w:szCs w:val="20"/>
              </w:rPr>
              <w:t>P</w:t>
            </w:r>
            <w:r w:rsidRPr="002B3F7F">
              <w:rPr>
                <w:sz w:val="20"/>
                <w:szCs w:val="20"/>
              </w:rPr>
              <w:t xml:space="preserve">enelitian ini bertujuan untuk menganalisis implementasi Proyek Penguatan Profil Pelajar Pancasila (P5) dalam pembelajaran Pendidikan Agama Islam (PAI) di SMPN 1 Mangarabombang. Perubahan kurikulum dari </w:t>
            </w:r>
            <w:r w:rsidR="004421B3">
              <w:rPr>
                <w:sz w:val="20"/>
                <w:szCs w:val="20"/>
              </w:rPr>
              <w:t>k</w:t>
            </w:r>
            <w:r w:rsidRPr="002B3F7F">
              <w:rPr>
                <w:sz w:val="20"/>
                <w:szCs w:val="20"/>
              </w:rPr>
              <w:t xml:space="preserve">urikulum 2013 menuju </w:t>
            </w:r>
            <w:r w:rsidR="004421B3">
              <w:rPr>
                <w:sz w:val="20"/>
                <w:szCs w:val="20"/>
              </w:rPr>
              <w:t>k</w:t>
            </w:r>
            <w:r w:rsidRPr="002B3F7F">
              <w:rPr>
                <w:sz w:val="20"/>
                <w:szCs w:val="20"/>
              </w:rPr>
              <w:t xml:space="preserve">urikulum </w:t>
            </w:r>
            <w:r w:rsidR="004421B3">
              <w:rPr>
                <w:sz w:val="20"/>
                <w:szCs w:val="20"/>
              </w:rPr>
              <w:t>m</w:t>
            </w:r>
            <w:r w:rsidRPr="002B3F7F">
              <w:rPr>
                <w:sz w:val="20"/>
                <w:szCs w:val="20"/>
              </w:rPr>
              <w:t xml:space="preserve">erdeka membawa orientasi baru terhadap penguatan karakter peserta didik yang sejalan dengan nilai-nilai </w:t>
            </w:r>
            <w:r w:rsidR="004421B3">
              <w:rPr>
                <w:sz w:val="20"/>
                <w:szCs w:val="20"/>
              </w:rPr>
              <w:t>p</w:t>
            </w:r>
            <w:r w:rsidRPr="002B3F7F">
              <w:rPr>
                <w:sz w:val="20"/>
                <w:szCs w:val="20"/>
              </w:rPr>
              <w:t xml:space="preserve">ancasila. Penelitian ini menggunakan pendekatan kualitatif deskriptif, dengan guru PAI dan peserta didik kelas VII sebagai informan utama. Data dikumpulkan melalui observasi, wawancara, dan dokumentasi, kemudian dianalisis melalui tahapan reduksi, penyajian, serta penarikan kesimpulan. Hasil penelitian menunjukkan bahwa pelaksanaan P5 di SMPN 1 Mangarabombang melalui tema “Bangunlah Jiwa dan Raganya” berjalan efektif dalam menanamkan nilai anti perundungan. Kegiatan dilaksanakan secara sistematis melalui empat tahapan: perencanaan, pelaksanaan, refleksi, dan evaluasi. Melalui integrasi nilai keimanan, ketakwaan, akhlak mulia, dan empati sosial, peserta didik menunjukkan peningkatan perilaku positif berupa kepedulian, toleransi, dan sikap saling menghargai. Faktor pendukung utama implementasi P5 meliputi dukungan kepala sekolah, kolaborasi guru, dan partisipasi aktif peserta didik. Penelitian ini menyimpulkan bahwa penerapan P5 dalam pembelajaran PAI berperan penting dalam membentuk karakter pelajar religius, mandiri, kreatif, dan berakhlak mulia, sesuai dengan visi </w:t>
            </w:r>
            <w:r w:rsidR="004421B3">
              <w:rPr>
                <w:sz w:val="20"/>
                <w:szCs w:val="20"/>
              </w:rPr>
              <w:t>p</w:t>
            </w:r>
            <w:r w:rsidRPr="002B3F7F">
              <w:rPr>
                <w:sz w:val="20"/>
                <w:szCs w:val="20"/>
              </w:rPr>
              <w:t xml:space="preserve">rofil </w:t>
            </w:r>
            <w:r w:rsidR="004421B3">
              <w:rPr>
                <w:sz w:val="20"/>
                <w:szCs w:val="20"/>
              </w:rPr>
              <w:t>p</w:t>
            </w:r>
            <w:r w:rsidRPr="002B3F7F">
              <w:rPr>
                <w:sz w:val="20"/>
                <w:szCs w:val="20"/>
              </w:rPr>
              <w:t xml:space="preserve">elajar </w:t>
            </w:r>
            <w:r w:rsidR="004421B3">
              <w:rPr>
                <w:sz w:val="20"/>
                <w:szCs w:val="20"/>
              </w:rPr>
              <w:t>p</w:t>
            </w:r>
            <w:r w:rsidRPr="002B3F7F">
              <w:rPr>
                <w:sz w:val="20"/>
                <w:szCs w:val="20"/>
              </w:rPr>
              <w:t>ancasila.</w:t>
            </w:r>
          </w:p>
          <w:p w14:paraId="22641490" w14:textId="77777777" w:rsidR="00BC50DB" w:rsidRPr="00BB7676" w:rsidRDefault="00BC50DB" w:rsidP="00BC50DB">
            <w:pPr>
              <w:jc w:val="both"/>
              <w:rPr>
                <w:color w:val="FF0000"/>
                <w:sz w:val="20"/>
                <w:szCs w:val="20"/>
                <w:shd w:val="clear" w:color="auto" w:fill="FFFFFF"/>
              </w:rPr>
            </w:pPr>
          </w:p>
        </w:tc>
      </w:tr>
      <w:tr w:rsidR="00C7284B" w14:paraId="10F3B51C" w14:textId="77777777" w:rsidTr="00302FA6">
        <w:trPr>
          <w:trHeight w:val="272"/>
        </w:trPr>
        <w:tc>
          <w:tcPr>
            <w:tcW w:w="3227" w:type="dxa"/>
            <w:vMerge w:val="restart"/>
            <w:tcBorders>
              <w:right w:val="nil"/>
            </w:tcBorders>
          </w:tcPr>
          <w:p w14:paraId="5DEAC5C2" w14:textId="0F38E894" w:rsidR="00C7284B" w:rsidRDefault="00C7284B" w:rsidP="006706F6">
            <w:pPr>
              <w:jc w:val="both"/>
              <w:rPr>
                <w:color w:val="FF0000"/>
                <w:sz w:val="20"/>
                <w:szCs w:val="20"/>
              </w:rPr>
            </w:pPr>
            <w:r>
              <w:rPr>
                <w:b/>
                <w:color w:val="000000" w:themeColor="text1"/>
                <w:sz w:val="20"/>
                <w:szCs w:val="20"/>
              </w:rPr>
              <w:t>Kata Kunci</w:t>
            </w:r>
            <w:r>
              <w:rPr>
                <w:bCs/>
                <w:color w:val="000000" w:themeColor="text1"/>
                <w:sz w:val="20"/>
                <w:szCs w:val="20"/>
              </w:rPr>
              <w:t>:</w:t>
            </w:r>
            <w:r w:rsidR="00B3354B" w:rsidRPr="00395948">
              <w:rPr>
                <w:bCs/>
                <w:color w:val="000000" w:themeColor="text1"/>
                <w:sz w:val="20"/>
                <w:szCs w:val="20"/>
              </w:rPr>
              <w:t xml:space="preserve"> </w:t>
            </w:r>
            <w:r w:rsidR="00725F70">
              <w:rPr>
                <w:bCs/>
                <w:color w:val="000000" w:themeColor="text1"/>
                <w:sz w:val="20"/>
                <w:szCs w:val="20"/>
              </w:rPr>
              <w:t>Proyek Penguatan Profil Pelajar Pancasila, Pendidikan Agama Islam</w:t>
            </w:r>
          </w:p>
        </w:tc>
        <w:tc>
          <w:tcPr>
            <w:tcW w:w="567" w:type="dxa"/>
            <w:vMerge w:val="restart"/>
            <w:tcBorders>
              <w:top w:val="nil"/>
              <w:left w:val="nil"/>
              <w:right w:val="nil"/>
            </w:tcBorders>
          </w:tcPr>
          <w:p w14:paraId="12B18EB4" w14:textId="77777777" w:rsidR="00C7284B" w:rsidRDefault="00C7284B" w:rsidP="00F011B2">
            <w:pPr>
              <w:jc w:val="center"/>
              <w:rPr>
                <w:color w:val="FF0000"/>
                <w:sz w:val="20"/>
                <w:szCs w:val="20"/>
              </w:rPr>
            </w:pPr>
          </w:p>
        </w:tc>
        <w:tc>
          <w:tcPr>
            <w:tcW w:w="6061" w:type="dxa"/>
            <w:tcBorders>
              <w:left w:val="nil"/>
            </w:tcBorders>
          </w:tcPr>
          <w:p w14:paraId="40BC4018" w14:textId="54A9DB81" w:rsidR="00C7284B" w:rsidRPr="00C7284B" w:rsidRDefault="00C7284B" w:rsidP="00F011B2">
            <w:pPr>
              <w:rPr>
                <w:b/>
                <w:sz w:val="20"/>
                <w:szCs w:val="20"/>
              </w:rPr>
            </w:pPr>
            <w:r w:rsidRPr="00F20C2F">
              <w:rPr>
                <w:b/>
                <w:i/>
                <w:sz w:val="20"/>
                <w:szCs w:val="20"/>
              </w:rPr>
              <w:t>ABSTRACT</w:t>
            </w:r>
            <w:r>
              <w:rPr>
                <w:b/>
                <w:sz w:val="20"/>
                <w:szCs w:val="20"/>
              </w:rPr>
              <w:t>.</w:t>
            </w:r>
            <w:r w:rsidRPr="00F51AD2">
              <w:rPr>
                <w:b/>
                <w:color w:val="FF0000"/>
                <w:sz w:val="20"/>
                <w:szCs w:val="20"/>
              </w:rPr>
              <w:t xml:space="preserve"> </w:t>
            </w:r>
          </w:p>
        </w:tc>
      </w:tr>
      <w:tr w:rsidR="00C7284B" w14:paraId="3E26941A" w14:textId="77777777" w:rsidTr="00302FA6">
        <w:trPr>
          <w:trHeight w:val="2030"/>
        </w:trPr>
        <w:tc>
          <w:tcPr>
            <w:tcW w:w="3227" w:type="dxa"/>
            <w:vMerge/>
            <w:tcBorders>
              <w:right w:val="nil"/>
            </w:tcBorders>
          </w:tcPr>
          <w:p w14:paraId="7077A539" w14:textId="77777777" w:rsidR="00C7284B" w:rsidRDefault="00C7284B" w:rsidP="00F011B2">
            <w:pPr>
              <w:rPr>
                <w:b/>
                <w:color w:val="000000" w:themeColor="text1"/>
                <w:sz w:val="20"/>
                <w:szCs w:val="20"/>
              </w:rPr>
            </w:pPr>
          </w:p>
        </w:tc>
        <w:tc>
          <w:tcPr>
            <w:tcW w:w="567" w:type="dxa"/>
            <w:vMerge/>
            <w:tcBorders>
              <w:left w:val="nil"/>
              <w:bottom w:val="nil"/>
              <w:right w:val="nil"/>
            </w:tcBorders>
          </w:tcPr>
          <w:p w14:paraId="390A626F" w14:textId="77777777" w:rsidR="00C7284B" w:rsidRDefault="00C7284B" w:rsidP="00F011B2">
            <w:pPr>
              <w:jc w:val="center"/>
              <w:rPr>
                <w:color w:val="FF0000"/>
                <w:sz w:val="20"/>
                <w:szCs w:val="20"/>
              </w:rPr>
            </w:pPr>
          </w:p>
        </w:tc>
        <w:tc>
          <w:tcPr>
            <w:tcW w:w="6061" w:type="dxa"/>
            <w:tcBorders>
              <w:left w:val="nil"/>
            </w:tcBorders>
          </w:tcPr>
          <w:p w14:paraId="5E6F175C" w14:textId="5FD5B6BA" w:rsidR="00287005" w:rsidRPr="002B3F7F" w:rsidRDefault="002B3F7F" w:rsidP="00287005">
            <w:pPr>
              <w:jc w:val="both"/>
              <w:rPr>
                <w:i/>
                <w:iCs/>
                <w:color w:val="FF0000"/>
                <w:sz w:val="20"/>
                <w:szCs w:val="20"/>
                <w:shd w:val="clear" w:color="auto" w:fill="FFFFFF"/>
              </w:rPr>
            </w:pPr>
            <w:r w:rsidRPr="002B3F7F">
              <w:rPr>
                <w:i/>
                <w:iCs/>
                <w:sz w:val="20"/>
                <w:szCs w:val="20"/>
              </w:rPr>
              <w:t xml:space="preserve">This study aims to analyze the implementation of the Strengthening Pancasila Student Profile Project (P5) in Islamic Religious Education (PAI) learning at SMPN 1 Mangarabombang. The curriculum transformation from the 2013 </w:t>
            </w:r>
            <w:r w:rsidR="004421B3">
              <w:rPr>
                <w:i/>
                <w:iCs/>
                <w:sz w:val="20"/>
                <w:szCs w:val="20"/>
              </w:rPr>
              <w:t>c</w:t>
            </w:r>
            <w:r w:rsidRPr="002B3F7F">
              <w:rPr>
                <w:i/>
                <w:iCs/>
                <w:sz w:val="20"/>
                <w:szCs w:val="20"/>
              </w:rPr>
              <w:t xml:space="preserve">urriculum to the </w:t>
            </w:r>
            <w:r w:rsidR="004421B3" w:rsidRPr="002B3F7F">
              <w:rPr>
                <w:i/>
                <w:iCs/>
                <w:sz w:val="20"/>
                <w:szCs w:val="20"/>
              </w:rPr>
              <w:t xml:space="preserve">independent curriculum </w:t>
            </w:r>
            <w:r w:rsidRPr="002B3F7F">
              <w:rPr>
                <w:i/>
                <w:iCs/>
                <w:sz w:val="20"/>
                <w:szCs w:val="20"/>
              </w:rPr>
              <w:t xml:space="preserve">has shifted the focus toward strengthening students’ character based on </w:t>
            </w:r>
            <w:r w:rsidR="004421B3">
              <w:rPr>
                <w:i/>
                <w:iCs/>
                <w:sz w:val="20"/>
                <w:szCs w:val="20"/>
              </w:rPr>
              <w:t>p</w:t>
            </w:r>
            <w:r w:rsidRPr="002B3F7F">
              <w:rPr>
                <w:i/>
                <w:iCs/>
                <w:sz w:val="20"/>
                <w:szCs w:val="20"/>
              </w:rPr>
              <w:t xml:space="preserve">ancasila values. This research employed a qualitative descriptive approach, involving Islamic Education teachers and seventh-grade students as key informants. Data were collected through observation, interviews, and documentation, and analyzed through data reduction, presentation, and conclusion stages. The results show that the implementation of P5 with the theme 'Build Its Soul and Body' effectively instills anti-bullying values. The activities are conducted systematically through four stages: planning, implementation, reflection, and evaluation. By integrating values of faith, piety, noble character, and social empathy, students exhibit increased positive behaviors such as caring, tolerance, and respect. Supporting factors include the principal’s leadership, teacher collaboration, and active student participation. The study concludes that integrating P5 into Islamic Education plays a vital role in shaping students with religious, independent, creative, and moral character aligned with the ideals of the </w:t>
            </w:r>
            <w:r w:rsidR="004421B3" w:rsidRPr="002B3F7F">
              <w:rPr>
                <w:i/>
                <w:iCs/>
                <w:sz w:val="20"/>
                <w:szCs w:val="20"/>
              </w:rPr>
              <w:t>pancasila student profile</w:t>
            </w:r>
            <w:r w:rsidRPr="002B3F7F">
              <w:rPr>
                <w:i/>
                <w:iCs/>
                <w:sz w:val="20"/>
                <w:szCs w:val="20"/>
              </w:rPr>
              <w:t>.</w:t>
            </w:r>
          </w:p>
          <w:p w14:paraId="66E018DC" w14:textId="77777777" w:rsidR="00C7284B" w:rsidRPr="002B3F7F" w:rsidRDefault="00C7284B" w:rsidP="007F640C">
            <w:pPr>
              <w:jc w:val="both"/>
              <w:rPr>
                <w:b/>
                <w:i/>
                <w:iCs/>
                <w:sz w:val="20"/>
                <w:szCs w:val="20"/>
              </w:rPr>
            </w:pPr>
          </w:p>
        </w:tc>
      </w:tr>
    </w:tbl>
    <w:p w14:paraId="41274285" w14:textId="77777777" w:rsidR="00DE2870" w:rsidRDefault="00DE2870" w:rsidP="00321DDA">
      <w:pPr>
        <w:jc w:val="both"/>
        <w:rPr>
          <w:b/>
          <w:color w:val="000000" w:themeColor="text1"/>
        </w:rPr>
        <w:sectPr w:rsidR="00DE2870" w:rsidSect="00C00935">
          <w:headerReference w:type="default" r:id="rId8"/>
          <w:footerReference w:type="default" r:id="rId9"/>
          <w:pgSz w:w="11907" w:h="16839" w:code="9"/>
          <w:pgMar w:top="1701" w:right="1134" w:bottom="1134" w:left="1134" w:header="709" w:footer="709" w:gutter="0"/>
          <w:cols w:space="708"/>
          <w:docGrid w:linePitch="360"/>
        </w:sectPr>
      </w:pPr>
    </w:p>
    <w:p w14:paraId="1F3DC2E5" w14:textId="011D3B0D" w:rsidR="00321DDA" w:rsidRPr="009402F7" w:rsidRDefault="00321DDA" w:rsidP="00321DDA">
      <w:pPr>
        <w:jc w:val="both"/>
        <w:rPr>
          <w:b/>
          <w:color w:val="000000" w:themeColor="text1"/>
          <w:sz w:val="16"/>
          <w:szCs w:val="16"/>
        </w:rPr>
      </w:pPr>
      <w:r>
        <w:rPr>
          <w:b/>
          <w:color w:val="000000" w:themeColor="text1"/>
        </w:rPr>
        <w:lastRenderedPageBreak/>
        <w:t>PENDAHULUAN</w:t>
      </w:r>
    </w:p>
    <w:p w14:paraId="5CFE6F48" w14:textId="579585A3" w:rsidR="00DB60B8" w:rsidRPr="00E225AF" w:rsidRDefault="00DB60B8" w:rsidP="00DB60B8">
      <w:pPr>
        <w:ind w:firstLine="709"/>
        <w:jc w:val="both"/>
        <w:rPr>
          <w:sz w:val="22"/>
          <w:szCs w:val="22"/>
        </w:rPr>
      </w:pPr>
      <w:r w:rsidRPr="00E225AF">
        <w:rPr>
          <w:sz w:val="22"/>
          <w:szCs w:val="22"/>
        </w:rPr>
        <w:t xml:space="preserve">Pendidikan karakter saat ini menjadi salah satu tantangan utama bagi sistem pendidikan di Indonesia. Meski kurikulum akademik terus diperkuat, banyak sekolah masih menghadapi masalah seperti rendahnya disiplin siswa, minimnya tanggung jawab sosial, dan lemahnya sikap toleransi antar kelompok. Realitas ini mengancam upaya pembentukan generasi yang berakhlak mulia sekaligus memiliki kemampuan bermasyarakat yang produktif. Program penguatan karakter seperti Proyek Penguatan Profil Pelajar Pancasila (P5) menjadi semakin penting ketika suatu sekolah seperti SMPN 1 Mangarabombang mencoba mengintegrasikan aspek nilai </w:t>
      </w:r>
      <w:r w:rsidR="004421B3">
        <w:rPr>
          <w:sz w:val="22"/>
          <w:szCs w:val="22"/>
        </w:rPr>
        <w:t>p</w:t>
      </w:r>
      <w:r w:rsidRPr="00E225AF">
        <w:rPr>
          <w:sz w:val="22"/>
          <w:szCs w:val="22"/>
        </w:rPr>
        <w:t>ancasila ke dalam pembelajaran Pendidikan Agama Islam (PAI) secara konkret. Hal ini menunjukkan bahwa besarnya masalah tidak hanya terletak pada pencapaian akademik, melainkan juga pada pembentukan profil pelajar yang beretika, kolaboratif, kritis, dan kreatif.</w:t>
      </w:r>
    </w:p>
    <w:p w14:paraId="280006F5" w14:textId="12FC93C4" w:rsidR="00DB60B8" w:rsidRPr="00E225AF" w:rsidRDefault="00DB60B8" w:rsidP="00DB60B8">
      <w:pPr>
        <w:ind w:firstLine="709"/>
        <w:jc w:val="both"/>
        <w:rPr>
          <w:sz w:val="22"/>
          <w:szCs w:val="22"/>
        </w:rPr>
      </w:pPr>
      <w:r w:rsidRPr="00E225AF">
        <w:rPr>
          <w:sz w:val="22"/>
          <w:szCs w:val="22"/>
        </w:rPr>
        <w:t xml:space="preserve">Berbagai penelitian terbaru menunjukkan bahwa penguatan profil pelajar berbasis </w:t>
      </w:r>
      <w:r w:rsidR="004421B3">
        <w:rPr>
          <w:sz w:val="22"/>
          <w:szCs w:val="22"/>
        </w:rPr>
        <w:t>p</w:t>
      </w:r>
      <w:r w:rsidRPr="00E225AF">
        <w:rPr>
          <w:sz w:val="22"/>
          <w:szCs w:val="22"/>
        </w:rPr>
        <w:t>ancasila melalui proyek (project-based) dapat memberikan dampak positif. Misalnya, penelitian di SMA Negeri 14 Kota Bekasi menemukan bahwa implementasi P5 memperkuat karakter siswa dan literasi humanis. Penelitian lain di SD/MI menunjukkan bahwa P5 yang menggunakan pendekatan modul terbukti efektif meningkatkan kreativitas dan kemampuan bernalar kritis siswa</w:t>
      </w:r>
      <w:r w:rsidRPr="00DB60B8">
        <w:rPr>
          <w:sz w:val="22"/>
          <w:szCs w:val="22"/>
        </w:rPr>
        <w:t>.</w:t>
      </w:r>
      <w:r w:rsidRPr="00E225AF">
        <w:rPr>
          <w:sz w:val="22"/>
          <w:szCs w:val="22"/>
        </w:rPr>
        <w:t xml:space="preserve"> Lebih jauh, studi yang mengaitkan tema kearifan lokal dalam P5 juga menemukan bahwa program ini menjadi sarana penguatan identitas nasional dan budaya lokal di kalangan peserta didik</w:t>
      </w:r>
      <w:r w:rsidRPr="00DB60B8">
        <w:rPr>
          <w:sz w:val="22"/>
          <w:szCs w:val="22"/>
        </w:rPr>
        <w:t>.</w:t>
      </w:r>
      <w:r w:rsidRPr="00E225AF">
        <w:rPr>
          <w:sz w:val="22"/>
          <w:szCs w:val="22"/>
        </w:rPr>
        <w:t xml:space="preserve"> Kondisi-kondisi ini menggambarkan bahwa isu terkait implementasi P5 dalam pembelajaran PAI bukanlah sekadar pelengkap, melainkan bagian integral dari upaya mencetak pelajar yang juga memiliki dimensi karakter sesuai profil </w:t>
      </w:r>
      <w:r w:rsidR="004421B3">
        <w:rPr>
          <w:sz w:val="22"/>
          <w:szCs w:val="22"/>
        </w:rPr>
        <w:t>p</w:t>
      </w:r>
      <w:r w:rsidRPr="00E225AF">
        <w:rPr>
          <w:sz w:val="22"/>
          <w:szCs w:val="22"/>
        </w:rPr>
        <w:t>ancasila.</w:t>
      </w:r>
    </w:p>
    <w:p w14:paraId="2417AAC4" w14:textId="4C7864B3" w:rsidR="00DB60B8" w:rsidRPr="00E225AF" w:rsidRDefault="00DB60B8" w:rsidP="00DB60B8">
      <w:pPr>
        <w:ind w:firstLine="709"/>
        <w:jc w:val="both"/>
        <w:rPr>
          <w:sz w:val="22"/>
          <w:szCs w:val="22"/>
        </w:rPr>
      </w:pPr>
      <w:r w:rsidRPr="00E225AF">
        <w:rPr>
          <w:sz w:val="22"/>
          <w:szCs w:val="22"/>
        </w:rPr>
        <w:t xml:space="preserve">Namun demikian, masih terdapat kesenjangan pengetahuan yang perlu diisi. Sebagian besar penelitian berfokus pada sekolah dasar atau menengah atas, atau menggunakan pendekatan kuantitatif sederhana seperti pre-post tes modul. Sedangkan di jenjang SMP, khususnya sekolah yang menerapkan pembelajaran PAI dengan integrasi P5 dan </w:t>
      </w:r>
      <w:r w:rsidR="00FF5E62" w:rsidRPr="00E225AF">
        <w:rPr>
          <w:sz w:val="22"/>
          <w:szCs w:val="22"/>
        </w:rPr>
        <w:t>kurikulum merdeka</w:t>
      </w:r>
      <w:r w:rsidRPr="00E225AF">
        <w:rPr>
          <w:sz w:val="22"/>
          <w:szCs w:val="22"/>
        </w:rPr>
        <w:t xml:space="preserve">, masih sedikit penelitian yang mendetail menganalisis bagaimana guru mengelola proyek, bagaimana siswa berpartisipasi, dan bagaimana integrasi nilai karakter berjalan di lapangan secara kontinu. Dengan demikian, terdapat kebutuhan untuk memperjelas mekanisme pelaksanaan P5 dalam pembelajaran PAI pada jenjang SMP, serta bagaimana nilai karakter </w:t>
      </w:r>
      <w:r w:rsidR="004421B3">
        <w:rPr>
          <w:sz w:val="22"/>
          <w:szCs w:val="22"/>
        </w:rPr>
        <w:t>p</w:t>
      </w:r>
      <w:r w:rsidRPr="00E225AF">
        <w:rPr>
          <w:sz w:val="22"/>
          <w:szCs w:val="22"/>
        </w:rPr>
        <w:t xml:space="preserve">ancasila diaktualisasikan melalui pendekatan proyek dalam konteks </w:t>
      </w:r>
      <w:r w:rsidR="00FF5E62" w:rsidRPr="00E225AF">
        <w:rPr>
          <w:sz w:val="22"/>
          <w:szCs w:val="22"/>
        </w:rPr>
        <w:t>kurikulum merdeka</w:t>
      </w:r>
      <w:r w:rsidRPr="00E225AF">
        <w:rPr>
          <w:sz w:val="22"/>
          <w:szCs w:val="22"/>
        </w:rPr>
        <w:t>.</w:t>
      </w:r>
    </w:p>
    <w:p w14:paraId="3AFED8CD" w14:textId="67D58FA6" w:rsidR="00DB60B8" w:rsidRPr="00E225AF" w:rsidRDefault="00DB60B8" w:rsidP="00DB60B8">
      <w:pPr>
        <w:ind w:firstLine="709"/>
        <w:jc w:val="both"/>
        <w:rPr>
          <w:sz w:val="22"/>
          <w:szCs w:val="22"/>
        </w:rPr>
      </w:pPr>
      <w:r w:rsidRPr="00E225AF">
        <w:rPr>
          <w:sz w:val="22"/>
          <w:szCs w:val="22"/>
        </w:rPr>
        <w:t xml:space="preserve">Penelitian ini hadir untuk menawarkan solusi atas kebutuhan tersebut. Melalui studi kasus di SMPN 1 Mangarabombang, penelitian akan menelaah secara detail proses integrasi nilai karakter </w:t>
      </w:r>
      <w:r w:rsidR="004421B3">
        <w:rPr>
          <w:sz w:val="22"/>
          <w:szCs w:val="22"/>
        </w:rPr>
        <w:t>p</w:t>
      </w:r>
      <w:r w:rsidRPr="00E225AF">
        <w:rPr>
          <w:sz w:val="22"/>
          <w:szCs w:val="22"/>
        </w:rPr>
        <w:t xml:space="preserve">ancasila dalam pembelajaran PAI, penerapan pendekatan </w:t>
      </w:r>
      <w:r w:rsidR="00FF5E62" w:rsidRPr="00E225AF">
        <w:rPr>
          <w:sz w:val="22"/>
          <w:szCs w:val="22"/>
        </w:rPr>
        <w:t xml:space="preserve">kurikulum merdeka </w:t>
      </w:r>
      <w:r w:rsidRPr="00E225AF">
        <w:rPr>
          <w:sz w:val="22"/>
          <w:szCs w:val="22"/>
        </w:rPr>
        <w:t xml:space="preserve">yang fleksibel, serta dampak terhadap motivasi dan partisipasi siswa. Dengan pendekatan kualitatif deskriptif, penelitian ini akan mengungkap praktik terbaik, tantangan, dan rekomendasi implementasi P5 yang lebih optimal di sekolah menengah. Tujuannya adalah bukan hanya mendeskripsikan kondisi, tetapi juga menawarkan model adaptasi yang dapat diterapkan oleh guru serta sekolah lain yang ingin menguatkan profil pelajar </w:t>
      </w:r>
      <w:r w:rsidR="004421B3">
        <w:rPr>
          <w:sz w:val="22"/>
          <w:szCs w:val="22"/>
        </w:rPr>
        <w:t>p</w:t>
      </w:r>
      <w:r w:rsidRPr="00E225AF">
        <w:rPr>
          <w:sz w:val="22"/>
          <w:szCs w:val="22"/>
        </w:rPr>
        <w:t>ancasila dengan konteks lokal mereka.</w:t>
      </w:r>
    </w:p>
    <w:p w14:paraId="5D03819A" w14:textId="78A25C8F" w:rsidR="001C4822" w:rsidRPr="00DB60B8" w:rsidRDefault="00DB60B8" w:rsidP="00DB60B8">
      <w:pPr>
        <w:ind w:firstLine="709"/>
        <w:jc w:val="both"/>
        <w:rPr>
          <w:b/>
        </w:rPr>
        <w:sectPr w:rsidR="001C4822" w:rsidRPr="00DB60B8" w:rsidSect="00C00935">
          <w:headerReference w:type="default" r:id="rId10"/>
          <w:footerReference w:type="default" r:id="rId11"/>
          <w:pgSz w:w="11907" w:h="16839" w:code="9"/>
          <w:pgMar w:top="1701" w:right="1134" w:bottom="1134" w:left="1134" w:header="709" w:footer="709" w:gutter="0"/>
          <w:pgNumType w:start="2"/>
          <w:cols w:space="708"/>
          <w:docGrid w:linePitch="360"/>
        </w:sectPr>
      </w:pPr>
      <w:r w:rsidRPr="00E225AF">
        <w:rPr>
          <w:sz w:val="22"/>
          <w:szCs w:val="22"/>
        </w:rPr>
        <w:t>Dengan demikian, penelitian ini memiliki kebaruan dalam konteks SMP dan pembelajaran PAI</w:t>
      </w:r>
      <w:r w:rsidRPr="00DB60B8">
        <w:rPr>
          <w:sz w:val="22"/>
          <w:szCs w:val="22"/>
        </w:rPr>
        <w:t xml:space="preserve"> </w:t>
      </w:r>
      <w:r w:rsidRPr="00E225AF">
        <w:rPr>
          <w:sz w:val="22"/>
          <w:szCs w:val="22"/>
        </w:rPr>
        <w:t>yang sedikit menjadi fokus studi sebelumnya</w:t>
      </w:r>
      <w:r w:rsidRPr="00DB60B8">
        <w:rPr>
          <w:sz w:val="22"/>
          <w:szCs w:val="22"/>
        </w:rPr>
        <w:t xml:space="preserve"> </w:t>
      </w:r>
      <w:r w:rsidRPr="00E225AF">
        <w:rPr>
          <w:sz w:val="22"/>
          <w:szCs w:val="22"/>
        </w:rPr>
        <w:t xml:space="preserve">serta memperkuat literatur tentang implementasi P5 dalam kerangka </w:t>
      </w:r>
      <w:r w:rsidR="00FF5E62" w:rsidRPr="00E225AF">
        <w:rPr>
          <w:sz w:val="22"/>
          <w:szCs w:val="22"/>
        </w:rPr>
        <w:t>kurikulum merdeka</w:t>
      </w:r>
      <w:r w:rsidRPr="00E225AF">
        <w:rPr>
          <w:sz w:val="22"/>
          <w:szCs w:val="22"/>
        </w:rPr>
        <w:t xml:space="preserve">. Dampak jangka panjang yang diharapkan mencakup peningkatan karakter siswa, penguatan nilai </w:t>
      </w:r>
      <w:r w:rsidR="004421B3">
        <w:rPr>
          <w:sz w:val="22"/>
          <w:szCs w:val="22"/>
        </w:rPr>
        <w:t>p</w:t>
      </w:r>
      <w:r w:rsidRPr="00E225AF">
        <w:rPr>
          <w:sz w:val="22"/>
          <w:szCs w:val="22"/>
        </w:rPr>
        <w:t>ancasila dalam kehidupan sehari-hari, serta kontribusi terhadap pengembangan model pembelajaran berbasis proyek yang efektif dalam pendidikan agama di sekolah menengah</w:t>
      </w:r>
      <w:r>
        <w:rPr>
          <w:sz w:val="22"/>
          <w:szCs w:val="22"/>
        </w:rPr>
        <w:t>.</w:t>
      </w:r>
    </w:p>
    <w:p w14:paraId="6A8FDECA" w14:textId="36F0FD02" w:rsidR="005D724F" w:rsidRPr="004421B3" w:rsidRDefault="005D724F" w:rsidP="005D724F">
      <w:pPr>
        <w:jc w:val="both"/>
        <w:rPr>
          <w:b/>
          <w:bCs/>
          <w:color w:val="000000" w:themeColor="text1"/>
          <w:sz w:val="16"/>
          <w:szCs w:val="16"/>
        </w:rPr>
      </w:pPr>
      <w:r>
        <w:rPr>
          <w:b/>
          <w:bCs/>
          <w:color w:val="000000" w:themeColor="text1"/>
        </w:rPr>
        <w:lastRenderedPageBreak/>
        <w:t xml:space="preserve">METODE PENELITIAN </w:t>
      </w:r>
    </w:p>
    <w:p w14:paraId="5415BE0A" w14:textId="77777777" w:rsidR="00DB60B8" w:rsidRPr="00DB60B8" w:rsidRDefault="00DB60B8" w:rsidP="00DB60B8">
      <w:pPr>
        <w:pStyle w:val="jbd-subjud10"/>
        <w:spacing w:before="0"/>
        <w:ind w:firstLine="709"/>
        <w:jc w:val="both"/>
        <w:rPr>
          <w:b w:val="0"/>
          <w:color w:val="000000"/>
          <w:sz w:val="22"/>
          <w:szCs w:val="22"/>
          <w:lang w:val="en-ID"/>
        </w:rPr>
      </w:pPr>
      <w:r w:rsidRPr="00DB60B8">
        <w:rPr>
          <w:b w:val="0"/>
          <w:color w:val="000000"/>
          <w:sz w:val="22"/>
          <w:szCs w:val="22"/>
          <w:lang w:val="en-ID"/>
        </w:rPr>
        <w:t>Metode penelitian ini menggunakan pendekatan kualitatif deskriptif, yang bertujuan untuk menggambarkan secara mendalam proses implementasi Proyek Penguatan Profil Pelajar Pancasila (P5) dalam pembelajaran Pendidikan Agama Islam (PAI) di SMPN 1 Mangarabombang. Pendekatan ini dipilih karena memungkinkan peneliti untuk memahami praktik pembelajaran, interaksi guru dan siswa, serta pengalaman peserta secara rinci, sehingga hasil penelitian memberikan gambaran yang komprehensif mengenai fenomena yang diamati. Fokus penelitian adalah sumber data, yaitu guru PAI yang melaksanakan proyek P5, siswa yang menjadi peserta proyek, serta informan pendukung seperti wali kelas dan staf sekolah yang terlibat dalam pelaksanaan kegiatan. Sumber data dipilih secara purposive, yaitu berdasarkan keterlibatan langsung dengan proyek P5, sehingga informasi yang diperoleh relevan dan mendalam.</w:t>
      </w:r>
    </w:p>
    <w:p w14:paraId="61287A38" w14:textId="6462E6DA" w:rsidR="00DB60B8" w:rsidRPr="00DB60B8" w:rsidRDefault="00DB60B8" w:rsidP="00DB60B8">
      <w:pPr>
        <w:pStyle w:val="jbd-subjud10"/>
        <w:spacing w:before="0"/>
        <w:ind w:firstLine="709"/>
        <w:jc w:val="both"/>
        <w:rPr>
          <w:b w:val="0"/>
          <w:color w:val="000000"/>
          <w:sz w:val="22"/>
          <w:szCs w:val="22"/>
          <w:lang w:val="en-ID"/>
        </w:rPr>
      </w:pPr>
      <w:r w:rsidRPr="00DB60B8">
        <w:rPr>
          <w:b w:val="0"/>
          <w:color w:val="000000"/>
          <w:sz w:val="22"/>
          <w:szCs w:val="22"/>
          <w:lang w:val="en-ID"/>
        </w:rPr>
        <w:t xml:space="preserve">Pengumpulan data dilakukan melalui observasi partisipatif, wawancara semi-terstruktur, dan dokumentasi. Observasi dilakukan dengan kehadiran peneliti dalam proses pembelajaran untuk mencatat interaksi siswa, penerapan nilai karakter </w:t>
      </w:r>
      <w:r w:rsidR="004421B3">
        <w:rPr>
          <w:b w:val="0"/>
          <w:color w:val="000000"/>
          <w:sz w:val="22"/>
          <w:szCs w:val="22"/>
          <w:lang w:val="en-ID"/>
        </w:rPr>
        <w:t>p</w:t>
      </w:r>
      <w:r w:rsidRPr="00DB60B8">
        <w:rPr>
          <w:b w:val="0"/>
          <w:color w:val="000000"/>
          <w:sz w:val="22"/>
          <w:szCs w:val="22"/>
          <w:lang w:val="en-ID"/>
        </w:rPr>
        <w:t xml:space="preserve">ancasila, dan pelaksanaan proyek secara keseluruhan. Lembar observasi dikembangkan berdasarkan indikator </w:t>
      </w:r>
      <w:r w:rsidR="004421B3" w:rsidRPr="00DB60B8">
        <w:rPr>
          <w:b w:val="0"/>
          <w:color w:val="000000"/>
          <w:sz w:val="22"/>
          <w:szCs w:val="22"/>
          <w:lang w:val="en-ID"/>
        </w:rPr>
        <w:t>profil pelajar pancasila</w:t>
      </w:r>
      <w:r w:rsidRPr="00DB60B8">
        <w:rPr>
          <w:b w:val="0"/>
          <w:color w:val="000000"/>
          <w:sz w:val="22"/>
          <w:szCs w:val="22"/>
          <w:lang w:val="en-ID"/>
        </w:rPr>
        <w:t>. Wawancara semi-terstruktur digunakan untuk memperoleh pemahaman mendalam dari guru, siswa, dan informan pendukung mengenai proses dan pengalaman mereka dalam proyek P5. Dokumentasi dilakukan dengan mengumpulkan rencana pembelajaran, hasil proyek siswa seperti poster, laporan, presentasi, dan foto kegiatan. Validitas data dijaga melalui triangulasi sumber, diskusi dengan informan, dan pemeriksaan oleh dosen pembimbing.</w:t>
      </w:r>
    </w:p>
    <w:p w14:paraId="68E5A875" w14:textId="77777777" w:rsidR="00DB60B8" w:rsidRPr="00DB60B8" w:rsidRDefault="00DB60B8" w:rsidP="00DB60B8">
      <w:pPr>
        <w:pStyle w:val="jbd-subjud10"/>
        <w:spacing w:before="0"/>
        <w:ind w:firstLine="709"/>
        <w:jc w:val="both"/>
        <w:rPr>
          <w:b w:val="0"/>
          <w:color w:val="000000"/>
          <w:sz w:val="22"/>
          <w:szCs w:val="22"/>
          <w:lang w:val="en-ID"/>
        </w:rPr>
      </w:pPr>
      <w:r w:rsidRPr="00DB60B8">
        <w:rPr>
          <w:b w:val="0"/>
          <w:color w:val="000000"/>
          <w:sz w:val="22"/>
          <w:szCs w:val="22"/>
          <w:lang w:val="en-ID"/>
        </w:rPr>
        <w:t>Peneliti berperan sebagai observer-participant, hadir aktif dalam kegiatan pembelajaran tetapi tetap menjaga objektivitas untuk memperoleh data yang autentik mengenai praktik implementasi P5. Penelitian dilaksanakan di SMPN 1 Mangarabombang selama satu semester atau sekitar empat bulan, mulai dari perencanaan proyek, pelaksanaan pembelajaran, hingga evaluasi hasil proyek P5, sehingga seluruh proses implementasi dapat diamati secara menyeluruh.</w:t>
      </w:r>
    </w:p>
    <w:p w14:paraId="65D89A7F" w14:textId="2197C34B" w:rsidR="00321DDA" w:rsidRPr="00DB60B8" w:rsidRDefault="00DB60B8" w:rsidP="00DB60B8">
      <w:pPr>
        <w:pStyle w:val="jbd-subjud10"/>
        <w:spacing w:before="0"/>
        <w:ind w:firstLine="709"/>
        <w:jc w:val="both"/>
        <w:rPr>
          <w:bCs/>
          <w:color w:val="000000"/>
          <w:sz w:val="22"/>
          <w:szCs w:val="22"/>
          <w:lang w:val="en-ID"/>
        </w:rPr>
      </w:pPr>
      <w:r w:rsidRPr="00DB60B8">
        <w:rPr>
          <w:b w:val="0"/>
          <w:color w:val="000000"/>
          <w:sz w:val="22"/>
          <w:szCs w:val="22"/>
          <w:lang w:val="en-ID"/>
        </w:rPr>
        <w:t xml:space="preserve">Data dianalisis menggunakan analisis deskriptif tematik, yang meliputi reduksi data dengan menyeleksi informasi relevan dari observasi, wawancara, dan dokumentasi, penyajian data secara naratif dan visual dalam bentuk tabel atau ilustrasi proyek, serta verifikasi melalui triangulasi dan pemeriksaan oleh dosen pembimbing. Kesimpulan diambil dengan mengidentifikasi pola, tema, dan implikasi dari implementasi P5 dalam pembelajaran PAI. Alat yang digunakan meliputi lembar observasi, kamera atau HP untuk dokumentasi kegiatan, serta laptop untuk transkrip wawancara. Bahan penelitian mencakup dokumen rencana pembelajaran, hasil proyek siswa, dan pedoman </w:t>
      </w:r>
      <w:r w:rsidR="004421B3" w:rsidRPr="00DB60B8">
        <w:rPr>
          <w:b w:val="0"/>
          <w:color w:val="000000"/>
          <w:sz w:val="22"/>
          <w:szCs w:val="22"/>
          <w:lang w:val="en-ID"/>
        </w:rPr>
        <w:t xml:space="preserve">profil pelajar pancasila </w:t>
      </w:r>
      <w:r w:rsidRPr="00DB60B8">
        <w:rPr>
          <w:b w:val="0"/>
          <w:color w:val="000000"/>
          <w:sz w:val="22"/>
          <w:szCs w:val="22"/>
          <w:lang w:val="en-ID"/>
        </w:rPr>
        <w:t xml:space="preserve">dari Kemdikbud. Dengan pendekatan ini, penelitian diharapkan memberikan gambaran yang jelas dan mendalam tentang proses integrasi nilai karakter </w:t>
      </w:r>
      <w:r w:rsidR="004421B3">
        <w:rPr>
          <w:b w:val="0"/>
          <w:color w:val="000000"/>
          <w:sz w:val="22"/>
          <w:szCs w:val="22"/>
          <w:lang w:val="en-ID"/>
        </w:rPr>
        <w:t>p</w:t>
      </w:r>
      <w:r w:rsidRPr="00DB60B8">
        <w:rPr>
          <w:b w:val="0"/>
          <w:color w:val="000000"/>
          <w:sz w:val="22"/>
          <w:szCs w:val="22"/>
          <w:lang w:val="en-ID"/>
        </w:rPr>
        <w:t>ancasila, peran guru dan siswa, serta dampak proyek terhadap motivasi dan partisipasi peserta didik.</w:t>
      </w:r>
    </w:p>
    <w:p w14:paraId="41ABDFAA" w14:textId="77777777" w:rsidR="00321DDA" w:rsidRPr="00287005" w:rsidRDefault="00321DDA" w:rsidP="00321DDA">
      <w:pPr>
        <w:jc w:val="both"/>
        <w:rPr>
          <w:b/>
          <w:sz w:val="22"/>
          <w:szCs w:val="22"/>
        </w:rPr>
      </w:pPr>
    </w:p>
    <w:p w14:paraId="79B05B50" w14:textId="2B258071" w:rsidR="00321DDA" w:rsidRDefault="00321DDA" w:rsidP="00321DDA">
      <w:pPr>
        <w:jc w:val="both"/>
        <w:rPr>
          <w:b/>
          <w:iCs/>
        </w:rPr>
      </w:pPr>
      <w:r>
        <w:rPr>
          <w:b/>
          <w:bCs/>
          <w:color w:val="000000" w:themeColor="text1"/>
        </w:rPr>
        <w:t xml:space="preserve">HASIL DAN </w:t>
      </w:r>
      <w:r>
        <w:rPr>
          <w:b/>
          <w:iCs/>
        </w:rPr>
        <w:t>PEMBAHASAN</w:t>
      </w:r>
      <w:r w:rsidR="00686C50">
        <w:rPr>
          <w:b/>
          <w:iCs/>
        </w:rPr>
        <w:t xml:space="preserve"> </w:t>
      </w:r>
    </w:p>
    <w:p w14:paraId="7A59DA7E" w14:textId="6AE32A38" w:rsidR="00DB60B8" w:rsidRPr="00DB60B8" w:rsidRDefault="004974A2" w:rsidP="00DB60B8">
      <w:pPr>
        <w:pStyle w:val="ListParagraph"/>
        <w:numPr>
          <w:ilvl w:val="0"/>
          <w:numId w:val="5"/>
        </w:numPr>
        <w:ind w:left="426"/>
        <w:jc w:val="both"/>
        <w:rPr>
          <w:b/>
          <w:bCs/>
          <w:color w:val="000000" w:themeColor="text1"/>
          <w:sz w:val="22"/>
          <w:szCs w:val="22"/>
          <w:shd w:val="clear" w:color="auto" w:fill="FFFFFF"/>
        </w:rPr>
      </w:pPr>
      <w:r w:rsidRPr="004974A2">
        <w:rPr>
          <w:b/>
          <w:bCs/>
          <w:color w:val="000000" w:themeColor="text1"/>
          <w:sz w:val="22"/>
          <w:szCs w:val="22"/>
          <w:shd w:val="clear" w:color="auto" w:fill="FFFFFF"/>
        </w:rPr>
        <w:t>Hasil Penelitian</w:t>
      </w:r>
    </w:p>
    <w:p w14:paraId="0611F112" w14:textId="6DFD97CD" w:rsidR="00DB60B8" w:rsidRPr="00DB60B8" w:rsidRDefault="00DB60B8" w:rsidP="00DB60B8">
      <w:pPr>
        <w:ind w:firstLine="709"/>
        <w:jc w:val="both"/>
        <w:rPr>
          <w:color w:val="000000" w:themeColor="text1"/>
          <w:sz w:val="22"/>
          <w:szCs w:val="22"/>
          <w:shd w:val="clear" w:color="auto" w:fill="FFFFFF"/>
          <w:lang w:val="en-ID"/>
        </w:rPr>
      </w:pPr>
      <w:r w:rsidRPr="00DB60B8">
        <w:rPr>
          <w:color w:val="000000" w:themeColor="text1"/>
          <w:sz w:val="22"/>
          <w:szCs w:val="22"/>
          <w:shd w:val="clear" w:color="auto" w:fill="FFFFFF"/>
          <w:lang w:val="en-ID"/>
        </w:rPr>
        <w:t xml:space="preserve">Penelitian ini menunjukkan bahwa implementasi Proyek Penguatan Profil Pelajar Pancasila (P5) dalam pembelajaran Pendidikan Agama Islam (PAI) di SMPN 1 Mangarabombang berlangsung secara sistematis dan terstruktur, dengan tujuan tidak hanya mengajarkan materi PAI, tetapi juga membentuk karakter siswa. Guru PAI secara aktif merancang proyek yang mengintegrasikan nilai-nilai karakter </w:t>
      </w:r>
      <w:r w:rsidR="004421B3">
        <w:rPr>
          <w:color w:val="000000" w:themeColor="text1"/>
          <w:sz w:val="22"/>
          <w:szCs w:val="22"/>
          <w:shd w:val="clear" w:color="auto" w:fill="FFFFFF"/>
          <w:lang w:val="en-ID"/>
        </w:rPr>
        <w:t>p</w:t>
      </w:r>
      <w:r w:rsidRPr="00DB60B8">
        <w:rPr>
          <w:color w:val="000000" w:themeColor="text1"/>
          <w:sz w:val="22"/>
          <w:szCs w:val="22"/>
          <w:shd w:val="clear" w:color="auto" w:fill="FFFFFF"/>
          <w:lang w:val="en-ID"/>
        </w:rPr>
        <w:t>ancasila, seperti gotong royong, tanggung jawab, toleransi, kemandirian, dan kreativitas. Proyek yang dilakukan meliputi berbagai aktivitas tematik, seperti pembuatan poster, drama singkat, presentasi kelompok, dan praktik ibadah kolektif. Aktivitas-aktivitas ini dirancang untuk memberikan pengalaman nyata kepada siswa agar mereka dapat menginternalisasi nilai-nilai karakter melalui kegiatan yang relevan dan kontekstual. Observasi selama pelaksanaan proyek menunjukkan bahwa guru selalu memberikan arahan yang jelas, mendampingi siswa secara aktif, dan menekankan kolaborasi antar siswa, sehingga setiap individu dapat belajar dari pengalaman langsung.</w:t>
      </w:r>
    </w:p>
    <w:p w14:paraId="238B7557" w14:textId="77777777" w:rsidR="00DE2870" w:rsidRDefault="00DB60B8" w:rsidP="00DB60B8">
      <w:pPr>
        <w:ind w:firstLine="709"/>
        <w:jc w:val="both"/>
        <w:rPr>
          <w:color w:val="000000" w:themeColor="text1"/>
          <w:sz w:val="22"/>
          <w:szCs w:val="22"/>
          <w:shd w:val="clear" w:color="auto" w:fill="FFFFFF"/>
          <w:lang w:val="en-ID"/>
        </w:rPr>
        <w:sectPr w:rsidR="00DE2870" w:rsidSect="00C00935">
          <w:headerReference w:type="even" r:id="rId12"/>
          <w:headerReference w:type="default" r:id="rId13"/>
          <w:footerReference w:type="even" r:id="rId14"/>
          <w:footerReference w:type="default" r:id="rId15"/>
          <w:headerReference w:type="first" r:id="rId16"/>
          <w:footerReference w:type="first" r:id="rId17"/>
          <w:pgSz w:w="11907" w:h="16839" w:code="9"/>
          <w:pgMar w:top="1701" w:right="1134" w:bottom="1134" w:left="1134" w:header="709" w:footer="709" w:gutter="0"/>
          <w:pgNumType w:start="3"/>
          <w:cols w:space="708"/>
          <w:docGrid w:linePitch="360"/>
        </w:sectPr>
      </w:pPr>
      <w:r w:rsidRPr="00DB60B8">
        <w:rPr>
          <w:color w:val="000000" w:themeColor="text1"/>
          <w:sz w:val="22"/>
          <w:szCs w:val="22"/>
          <w:shd w:val="clear" w:color="auto" w:fill="FFFFFF"/>
          <w:lang w:val="en-ID"/>
        </w:rPr>
        <w:t xml:space="preserve">Pendekatan </w:t>
      </w:r>
      <w:r w:rsidR="00FF5E62" w:rsidRPr="00DB60B8">
        <w:rPr>
          <w:color w:val="000000" w:themeColor="text1"/>
          <w:sz w:val="22"/>
          <w:szCs w:val="22"/>
          <w:shd w:val="clear" w:color="auto" w:fill="FFFFFF"/>
          <w:lang w:val="en-ID"/>
        </w:rPr>
        <w:t xml:space="preserve">kurikulum merdeka </w:t>
      </w:r>
      <w:r w:rsidRPr="00DB60B8">
        <w:rPr>
          <w:color w:val="000000" w:themeColor="text1"/>
          <w:sz w:val="22"/>
          <w:szCs w:val="22"/>
          <w:shd w:val="clear" w:color="auto" w:fill="FFFFFF"/>
          <w:lang w:val="en-ID"/>
        </w:rPr>
        <w:t xml:space="preserve">menjadi salah satu faktor yang mendukung keberhasilan proyek P5, karena memberikan fleksibilitas kepada guru untuk menyesuaikan metode dan materi dengan karakteristik siswa di kelas masing-masing. Beberapa kelas menerapkan proyek berupa poster tentang nilai toleransi dan kerjasama, sementara kelas lain melakukan simulasi atau drama yang menggambarkan implementasi nilai gotong royong dan tanggung jawab. Pendekatan ini memungkinkan siswa mengekspresikan pemahaman mereka melalui media kreatif dan interaktif, sekaligus mendorong berpikir kritis dan mengambil keputusan dalam konteks sosial. Hasil observasi dan wawancara menunjukkan bahwa siswa lebih antusias, aktif </w:t>
      </w:r>
      <w:r w:rsidRPr="00DB60B8">
        <w:rPr>
          <w:color w:val="000000" w:themeColor="text1"/>
          <w:sz w:val="22"/>
          <w:szCs w:val="22"/>
          <w:shd w:val="clear" w:color="auto" w:fill="FFFFFF"/>
          <w:lang w:val="en-ID"/>
        </w:rPr>
        <w:lastRenderedPageBreak/>
        <w:t>bertanya, dan berpartisipasi dalam diskusi ketika proyek dilakukan dibandingkan dengan metode pembelajaran PAI konvensional yang hanya berfokus pada penyampaian materi teoritis.</w:t>
      </w:r>
    </w:p>
    <w:p w14:paraId="0AB2D34B" w14:textId="77777777" w:rsidR="00DB60B8" w:rsidRPr="00DB60B8" w:rsidRDefault="00DB60B8" w:rsidP="00DB60B8">
      <w:pPr>
        <w:ind w:firstLine="709"/>
        <w:jc w:val="both"/>
        <w:rPr>
          <w:color w:val="000000" w:themeColor="text1"/>
          <w:sz w:val="22"/>
          <w:szCs w:val="22"/>
          <w:shd w:val="clear" w:color="auto" w:fill="FFFFFF"/>
          <w:lang w:val="en-ID"/>
        </w:rPr>
      </w:pPr>
      <w:r w:rsidRPr="00DB60B8">
        <w:rPr>
          <w:color w:val="000000" w:themeColor="text1"/>
          <w:sz w:val="22"/>
          <w:szCs w:val="22"/>
          <w:shd w:val="clear" w:color="auto" w:fill="FFFFFF"/>
          <w:lang w:val="en-ID"/>
        </w:rPr>
        <w:lastRenderedPageBreak/>
        <w:t>Partisipasi siswa dalam proyek P5 cenderung tinggi. Banyak siswa yang menunjukkan inisiatif untuk berkontribusi dalam setiap tahap kegiatan, mulai dari perencanaan proyek hingga evaluasi hasil. Misalnya, siswa yang terlibat dalam pembuatan poster tidak hanya mengikuti instruksi guru, tetapi juga mengajukan ide kreatif untuk ilustrasi dan pesan yang ingin disampaikan. Dalam wawancara, beberapa siswa menyatakan bahwa mereka merasa lebih mudah memahami nilai karakter ketika dihubungkan dengan aktivitas nyata, dibandingkan sekadar diajarkan secara teori. Guru melaporkan bahwa keterlibatan aktif siswa juga berdampak pada peningkatan kedisiplinan, rasa tanggung jawab terhadap tugas, dan kemampuan bekerja sama dengan teman-teman dalam menyelesaikan proyek. Hal ini menunjukkan bahwa integrasi P5 dalam pembelajaran PAI tidak hanya meningkatkan pemahaman akademik, tetapi juga memperkuat karakter dan kompetensi sosial siswa.</w:t>
      </w:r>
    </w:p>
    <w:p w14:paraId="09609614" w14:textId="31A20B9E" w:rsidR="00DB60B8" w:rsidRPr="00DB60B8" w:rsidRDefault="00DB60B8" w:rsidP="00DB60B8">
      <w:pPr>
        <w:ind w:firstLine="709"/>
        <w:jc w:val="both"/>
        <w:rPr>
          <w:color w:val="000000" w:themeColor="text1"/>
          <w:sz w:val="22"/>
          <w:szCs w:val="22"/>
          <w:shd w:val="clear" w:color="auto" w:fill="FFFFFF"/>
          <w:lang w:val="en-ID"/>
        </w:rPr>
      </w:pPr>
      <w:r w:rsidRPr="00DB60B8">
        <w:rPr>
          <w:color w:val="000000" w:themeColor="text1"/>
          <w:sz w:val="22"/>
          <w:szCs w:val="22"/>
          <w:shd w:val="clear" w:color="auto" w:fill="FFFFFF"/>
          <w:lang w:val="en-ID"/>
        </w:rPr>
        <w:t xml:space="preserve">Selain itu, hasil dokumentasi proyek mengindikasikan bahwa siswa mampu mengekspresikan pemahaman mereka tentang nilai karakter melalui karya nyata. Poster, laporan, dan presentasi yang dihasilkan mencerminkan kreativitas siswa serta kemampuan mereka menerapkan nilai </w:t>
      </w:r>
      <w:r w:rsidR="004421B3">
        <w:rPr>
          <w:color w:val="000000" w:themeColor="text1"/>
          <w:sz w:val="22"/>
          <w:szCs w:val="22"/>
          <w:shd w:val="clear" w:color="auto" w:fill="FFFFFF"/>
          <w:lang w:val="en-ID"/>
        </w:rPr>
        <w:t>p</w:t>
      </w:r>
      <w:r w:rsidRPr="00DB60B8">
        <w:rPr>
          <w:color w:val="000000" w:themeColor="text1"/>
          <w:sz w:val="22"/>
          <w:szCs w:val="22"/>
          <w:shd w:val="clear" w:color="auto" w:fill="FFFFFF"/>
          <w:lang w:val="en-ID"/>
        </w:rPr>
        <w:t>ancasila dalam konteks sehari-hari. Drama singkat yang dimainkan siswa menekankan penyelesaian konflik secara damai, menghormati perbedaan, dan bekerja sama dalam tim. Guru menekankan pentingnya refleksi setelah setiap kegiatan, di mana siswa diminta untuk menilai kontribusi diri sendiri dan teman, sehingga proses pembelajaran menjadi lebih bermakna dan berdampak pada pengembangan karakter. Observasi juga menunjukkan adanya peningkatan keterampilan komunikasi dan kemampuan mengekspresikan pendapat di antara siswa, yang secara langsung terkait dengan tujuan P5 untuk mencetak pelajar yang kreatif, kritis, dan berkebhinekaan global.</w:t>
      </w:r>
    </w:p>
    <w:p w14:paraId="596A28B9" w14:textId="2D412018" w:rsidR="00DB60B8" w:rsidRPr="00DB60B8" w:rsidRDefault="00DB60B8" w:rsidP="00DB60B8">
      <w:pPr>
        <w:ind w:firstLine="709"/>
        <w:jc w:val="both"/>
        <w:rPr>
          <w:color w:val="000000" w:themeColor="text1"/>
          <w:sz w:val="22"/>
          <w:szCs w:val="22"/>
          <w:shd w:val="clear" w:color="auto" w:fill="FFFFFF"/>
          <w:lang w:val="en-ID"/>
        </w:rPr>
      </w:pPr>
      <w:r w:rsidRPr="00DB60B8">
        <w:rPr>
          <w:color w:val="000000" w:themeColor="text1"/>
          <w:sz w:val="22"/>
          <w:szCs w:val="22"/>
          <w:shd w:val="clear" w:color="auto" w:fill="FFFFFF"/>
          <w:lang w:val="en-ID"/>
        </w:rPr>
        <w:t xml:space="preserve">Dari sisi guru, penerapan P5 mendorong mereka untuk merancang pembelajaran yang lebih inovatif dan adaptif. Guru menggunakan berbagai strategi, seperti pembagian kelompok heterogen, penugasan proyek kolaboratif, dan pemanfaatan media kreatif untuk mendukung pemahaman siswa. Penerapan </w:t>
      </w:r>
      <w:r w:rsidR="00FF5E62" w:rsidRPr="00DB60B8">
        <w:rPr>
          <w:color w:val="000000" w:themeColor="text1"/>
          <w:sz w:val="22"/>
          <w:szCs w:val="22"/>
          <w:shd w:val="clear" w:color="auto" w:fill="FFFFFF"/>
          <w:lang w:val="en-ID"/>
        </w:rPr>
        <w:t>kurikulum merdeka</w:t>
      </w:r>
      <w:r w:rsidRPr="00DB60B8">
        <w:rPr>
          <w:color w:val="000000" w:themeColor="text1"/>
          <w:sz w:val="22"/>
          <w:szCs w:val="22"/>
          <w:shd w:val="clear" w:color="auto" w:fill="FFFFFF"/>
          <w:lang w:val="en-ID"/>
        </w:rPr>
        <w:t xml:space="preserve"> memungkinkan guru menyesuaikan proyek sesuai konteks kelas, sehingga setiap siswa dapat belajar sesuai kemampuan dan minatnya. Guru melaporkan bahwa meskipun awalnya ada tantangan dalam mengatur waktu dan koordinasi kelompok, seiring berjalannya proyek, partisipasi siswa meningkat dan hasil pembelajaran menjadi lebih optimal. Hal ini menunjukkan bahwa integrasi P5 bukan hanya relevan dalam konteks pembelajaran PAI, tetapi juga memberikan dampak positif terhadap manajemen kelas dan strategi pembelajaran guru secara keseluruhan.</w:t>
      </w:r>
    </w:p>
    <w:p w14:paraId="58A92888" w14:textId="2FAEB90B" w:rsidR="00DB60B8" w:rsidRPr="00DB60B8" w:rsidRDefault="00DB60B8" w:rsidP="00DB60B8">
      <w:pPr>
        <w:ind w:firstLine="709"/>
        <w:jc w:val="both"/>
        <w:rPr>
          <w:color w:val="000000" w:themeColor="text1"/>
          <w:sz w:val="22"/>
          <w:szCs w:val="22"/>
          <w:shd w:val="clear" w:color="auto" w:fill="FFFFFF"/>
          <w:lang w:val="en-ID"/>
        </w:rPr>
      </w:pPr>
      <w:r w:rsidRPr="00DB60B8">
        <w:rPr>
          <w:color w:val="000000" w:themeColor="text1"/>
          <w:sz w:val="22"/>
          <w:szCs w:val="22"/>
          <w:shd w:val="clear" w:color="auto" w:fill="FFFFFF"/>
          <w:lang w:val="en-ID"/>
        </w:rPr>
        <w:t xml:space="preserve">Secara keseluruhan, hasil penelitian menunjukkan bahwa implementasi proyek P5 di SMPN 1 Mangarabombang berhasil mengintegrasikan nilai karakter </w:t>
      </w:r>
      <w:r w:rsidR="004421B3">
        <w:rPr>
          <w:color w:val="000000" w:themeColor="text1"/>
          <w:sz w:val="22"/>
          <w:szCs w:val="22"/>
          <w:shd w:val="clear" w:color="auto" w:fill="FFFFFF"/>
          <w:lang w:val="en-ID"/>
        </w:rPr>
        <w:t>p</w:t>
      </w:r>
      <w:r w:rsidRPr="00DB60B8">
        <w:rPr>
          <w:color w:val="000000" w:themeColor="text1"/>
          <w:sz w:val="22"/>
          <w:szCs w:val="22"/>
          <w:shd w:val="clear" w:color="auto" w:fill="FFFFFF"/>
          <w:lang w:val="en-ID"/>
        </w:rPr>
        <w:t xml:space="preserve">ancasila secara nyata dalam pembelajaran PAI, meningkatkan partisipasi dan motivasi siswa, serta mendorong guru untuk menerapkan metode pembelajaran yang lebih kreatif dan kontekstual. Aktivitas berbasis proyek memungkinkan siswa memahami nilai karakter melalui pengalaman langsung, meningkatkan kemampuan sosial, kreativitas, dan kemandirian. Penelitian ini memperkuat temuan sebelumnya mengenai efektivitas pembelajaran berbasis proyek dalam pendidikan karakter, sekaligus menekankan pentingnya fleksibilitas kurikulum dan peran aktif guru dalam memastikan keberhasilan implementasi P5. Dengan demikian, P5 tidak hanya menjadi metode pembelajaran, tetapi juga sarana untuk membentuk generasi yang berkarakter sesuai profil pelajar </w:t>
      </w:r>
      <w:r w:rsidR="004421B3">
        <w:rPr>
          <w:color w:val="000000" w:themeColor="text1"/>
          <w:sz w:val="22"/>
          <w:szCs w:val="22"/>
          <w:shd w:val="clear" w:color="auto" w:fill="FFFFFF"/>
          <w:lang w:val="en-ID"/>
        </w:rPr>
        <w:t>p</w:t>
      </w:r>
      <w:r w:rsidRPr="00DB60B8">
        <w:rPr>
          <w:color w:val="000000" w:themeColor="text1"/>
          <w:sz w:val="22"/>
          <w:szCs w:val="22"/>
          <w:shd w:val="clear" w:color="auto" w:fill="FFFFFF"/>
          <w:lang w:val="en-ID"/>
        </w:rPr>
        <w:t>ancasila, yang mampu menghadapi tantangan sosial dan akademik secara seimbang.</w:t>
      </w:r>
    </w:p>
    <w:p w14:paraId="3790A5DA" w14:textId="77777777" w:rsidR="004974A2" w:rsidRPr="004974A2" w:rsidRDefault="004974A2" w:rsidP="004974A2">
      <w:pPr>
        <w:pStyle w:val="ListParagraph"/>
        <w:numPr>
          <w:ilvl w:val="0"/>
          <w:numId w:val="5"/>
        </w:numPr>
        <w:ind w:left="426"/>
        <w:jc w:val="both"/>
        <w:rPr>
          <w:b/>
          <w:bCs/>
          <w:color w:val="000000"/>
          <w:sz w:val="22"/>
          <w:szCs w:val="22"/>
          <w:shd w:val="clear" w:color="auto" w:fill="FFFFFF"/>
        </w:rPr>
      </w:pPr>
      <w:r w:rsidRPr="004974A2">
        <w:rPr>
          <w:b/>
          <w:bCs/>
          <w:color w:val="000000"/>
          <w:sz w:val="22"/>
          <w:szCs w:val="22"/>
          <w:shd w:val="clear" w:color="auto" w:fill="FFFFFF"/>
        </w:rPr>
        <w:t>Pembahasan Penelitian</w:t>
      </w:r>
    </w:p>
    <w:p w14:paraId="520EE475" w14:textId="448BBB84" w:rsidR="006E1487" w:rsidRPr="006E1487" w:rsidRDefault="006E1487" w:rsidP="006E1487">
      <w:pPr>
        <w:ind w:firstLine="709"/>
        <w:jc w:val="both"/>
        <w:rPr>
          <w:color w:val="000000"/>
          <w:sz w:val="22"/>
          <w:szCs w:val="22"/>
          <w:shd w:val="clear" w:color="auto" w:fill="FFFFFF"/>
          <w:lang w:val="en-ID"/>
        </w:rPr>
      </w:pPr>
      <w:r w:rsidRPr="006E1487">
        <w:rPr>
          <w:color w:val="000000"/>
          <w:sz w:val="22"/>
          <w:szCs w:val="22"/>
          <w:shd w:val="clear" w:color="auto" w:fill="FFFFFF"/>
        </w:rPr>
        <w:t xml:space="preserve">Hasil penelitian ini menunjukkan bahwa implementasi Proyek Penguatan Profil Pelajar Pancasila (P5) dalam pembelajaran Pendidikan Agama Islam (PAI) di SMPN 1 Mangarabombang mampu mengintegrasikan nilai-nilai karakter </w:t>
      </w:r>
      <w:r w:rsidR="004421B3">
        <w:rPr>
          <w:color w:val="000000"/>
          <w:sz w:val="22"/>
          <w:szCs w:val="22"/>
          <w:shd w:val="clear" w:color="auto" w:fill="FFFFFF"/>
        </w:rPr>
        <w:t>p</w:t>
      </w:r>
      <w:r w:rsidRPr="006E1487">
        <w:rPr>
          <w:color w:val="000000"/>
          <w:sz w:val="22"/>
          <w:szCs w:val="22"/>
          <w:shd w:val="clear" w:color="auto" w:fill="FFFFFF"/>
        </w:rPr>
        <w:t xml:space="preserve">ancasila secara nyata, meningkatkan partisipasi siswa, serta mendorong kreativitas dan tanggung jawab dalam kegiatan pembelajaran. </w:t>
      </w:r>
      <w:r w:rsidRPr="006E1487">
        <w:rPr>
          <w:color w:val="000000"/>
          <w:sz w:val="22"/>
          <w:szCs w:val="22"/>
          <w:shd w:val="clear" w:color="auto" w:fill="FFFFFF"/>
          <w:lang w:val="en-ID"/>
        </w:rPr>
        <w:t xml:space="preserve">Temuan ini sejalan dengan penelitian Purnawanto (2023) yang menekankan pentingnya internalisasi nilai karakter melalui proyek berbasis kurikulum </w:t>
      </w:r>
      <w:r w:rsidR="004421B3">
        <w:rPr>
          <w:color w:val="000000"/>
          <w:sz w:val="22"/>
          <w:szCs w:val="22"/>
          <w:shd w:val="clear" w:color="auto" w:fill="FFFFFF"/>
          <w:lang w:val="en-ID"/>
        </w:rPr>
        <w:t>m</w:t>
      </w:r>
      <w:r w:rsidRPr="006E1487">
        <w:rPr>
          <w:color w:val="000000"/>
          <w:sz w:val="22"/>
          <w:szCs w:val="22"/>
          <w:shd w:val="clear" w:color="auto" w:fill="FFFFFF"/>
          <w:lang w:val="en-ID"/>
        </w:rPr>
        <w:t xml:space="preserve">erdeka untuk membentuk pelajar yang berkarakter. Dalam penelitian tersebut, integrasi nilai karakter meningkatkan kesadaran siswa terhadap perilaku sosial dan kolaborasi, yang juga terlihat dalam penelitian ini. Persamaan ini menunjukkan bahwa proyek tematik yang dirancang dengan memperhatikan karakter siswa dapat meningkatkan keterlibatan peserta didik dan memperkuat pemahaman mereka tentang nilai-nilai </w:t>
      </w:r>
      <w:r w:rsidR="00FF5E62">
        <w:rPr>
          <w:color w:val="000000"/>
          <w:sz w:val="22"/>
          <w:szCs w:val="22"/>
          <w:shd w:val="clear" w:color="auto" w:fill="FFFFFF"/>
          <w:lang w:val="en-ID"/>
        </w:rPr>
        <w:t>p</w:t>
      </w:r>
      <w:r w:rsidRPr="006E1487">
        <w:rPr>
          <w:color w:val="000000"/>
          <w:sz w:val="22"/>
          <w:szCs w:val="22"/>
          <w:shd w:val="clear" w:color="auto" w:fill="FFFFFF"/>
          <w:lang w:val="en-ID"/>
        </w:rPr>
        <w:t>ancasila.</w:t>
      </w:r>
    </w:p>
    <w:p w14:paraId="205F3C0A" w14:textId="77777777" w:rsidR="006E1487" w:rsidRPr="006E1487" w:rsidRDefault="006E1487" w:rsidP="006E1487">
      <w:pPr>
        <w:ind w:firstLine="709"/>
        <w:jc w:val="both"/>
        <w:rPr>
          <w:color w:val="000000"/>
          <w:sz w:val="22"/>
          <w:szCs w:val="22"/>
          <w:shd w:val="clear" w:color="auto" w:fill="FFFFFF"/>
          <w:lang w:val="en-ID"/>
        </w:rPr>
      </w:pPr>
      <w:r w:rsidRPr="006E1487">
        <w:rPr>
          <w:color w:val="000000"/>
          <w:sz w:val="22"/>
          <w:szCs w:val="22"/>
          <w:shd w:val="clear" w:color="auto" w:fill="FFFFFF"/>
          <w:lang w:val="en-ID"/>
        </w:rPr>
        <w:t xml:space="preserve">Namun, penelitian ini juga menemukan keunikan dibandingkan penelitian sebelumnya. Salah satunya adalah tingkat partisipasi siswa yang lebih tinggi dalam proyek kreatif, seperti pembuatan poster, drama, dan presentasi, yang memungkinkan mereka mengekspresikan pemahaman secara visual dan praktis. Temuan ini berbeda dengan beberapa studi terdahulu, yang sebagian besar menekankan penguatan karakter melalui modul tertulis atau kegiatan teori tanpa praktik langsung (Satria et al., 2025). Hal ini menunjukkan </w:t>
      </w:r>
      <w:r w:rsidRPr="006E1487">
        <w:rPr>
          <w:color w:val="000000"/>
          <w:sz w:val="22"/>
          <w:szCs w:val="22"/>
          <w:shd w:val="clear" w:color="auto" w:fill="FFFFFF"/>
          <w:lang w:val="en-ID"/>
        </w:rPr>
        <w:lastRenderedPageBreak/>
        <w:t>bahwa integrasi aktivitas kreatif berbasis proyek memberikan pengalaman belajar yang lebih mendalam, karena siswa tidak hanya memahami nilai secara kognitif, tetapi juga menerapkannya secara praktis dalam interaksi sosial sehari-hari.</w:t>
      </w:r>
    </w:p>
    <w:p w14:paraId="008F15D1" w14:textId="5A2F1322" w:rsidR="006E1487" w:rsidRPr="006E1487" w:rsidRDefault="006E1487" w:rsidP="006E1487">
      <w:pPr>
        <w:ind w:firstLine="709"/>
        <w:jc w:val="both"/>
        <w:rPr>
          <w:color w:val="000000"/>
          <w:sz w:val="22"/>
          <w:szCs w:val="22"/>
          <w:shd w:val="clear" w:color="auto" w:fill="FFFFFF"/>
          <w:lang w:val="en-ID"/>
        </w:rPr>
      </w:pPr>
      <w:r w:rsidRPr="006E1487">
        <w:rPr>
          <w:color w:val="000000"/>
          <w:sz w:val="22"/>
          <w:szCs w:val="22"/>
          <w:shd w:val="clear" w:color="auto" w:fill="FFFFFF"/>
          <w:lang w:val="en-ID"/>
        </w:rPr>
        <w:t xml:space="preserve">Selain itu, penelitian ini memperlihatkan bagaimana fleksibilitas </w:t>
      </w:r>
      <w:r w:rsidR="00FF5E62" w:rsidRPr="006E1487">
        <w:rPr>
          <w:color w:val="000000"/>
          <w:sz w:val="22"/>
          <w:szCs w:val="22"/>
          <w:shd w:val="clear" w:color="auto" w:fill="FFFFFF"/>
          <w:lang w:val="en-ID"/>
        </w:rPr>
        <w:t xml:space="preserve">kurikulum merdeka </w:t>
      </w:r>
      <w:r w:rsidRPr="006E1487">
        <w:rPr>
          <w:color w:val="000000"/>
          <w:sz w:val="22"/>
          <w:szCs w:val="22"/>
          <w:shd w:val="clear" w:color="auto" w:fill="FFFFFF"/>
          <w:lang w:val="en-ID"/>
        </w:rPr>
        <w:t>mendukung pelaksanaan P5. Guru PAI dapat menyesuaikan proyek sesuai dengan karakteristik kelas dan kemampuan siswa, sehingga pembelajaran menjadi lebih kontekstual dan adaptif. Temuan ini mendukung teori konstruktivisme pendidikan yang menekankan pentingnya pengalaman belajar yang relevan dengan konteks peserta didik (Piaget, 1972; Vygotsky, 1978). Integrasi nilai karakter melalui proyek membuat siswa lebih termotivasi dan terlibat aktif, yang sejalan dengan prinsip pembelajaran berbasis proyek (Project Based Learning), di mana keterlibatan aktif siswa merupakan indikator keberhasilan pembelajaran.</w:t>
      </w:r>
    </w:p>
    <w:p w14:paraId="0C449FA9" w14:textId="77777777" w:rsidR="006E1487" w:rsidRPr="006E1487" w:rsidRDefault="006E1487" w:rsidP="006E1487">
      <w:pPr>
        <w:ind w:firstLine="709"/>
        <w:jc w:val="both"/>
        <w:rPr>
          <w:color w:val="000000"/>
          <w:sz w:val="22"/>
          <w:szCs w:val="22"/>
          <w:shd w:val="clear" w:color="auto" w:fill="FFFFFF"/>
          <w:lang w:val="en-ID"/>
        </w:rPr>
      </w:pPr>
      <w:r w:rsidRPr="006E1487">
        <w:rPr>
          <w:color w:val="000000"/>
          <w:sz w:val="22"/>
          <w:szCs w:val="22"/>
          <w:shd w:val="clear" w:color="auto" w:fill="FFFFFF"/>
          <w:lang w:val="en-ID"/>
        </w:rPr>
        <w:t>Dalam konteks jawaban terhadap rumusan masalah, penelitian ini menunjukkan bahwa P5 dapat diterapkan secara efektif dalam pembelajaran PAI untuk membentuk karakter siswa. Temuan menunjukkan bahwa nilai gotong royong, tanggung jawab, toleransi, dan kreativitas dapat ditanamkan melalui proyek tematik yang melibatkan kolaborasi, diskusi, dan refleksi. Interpretasi ini didukung oleh observasi partisipatif dan wawancara, di mana guru dan siswa melaporkan peningkatan motivasi, keterampilan sosial, dan pemahaman karakter setelah pelaksanaan proyek. Hasil ini mengonfirmasi teori bahwa pendidikan karakter yang diintegrasikan dengan praktik nyata lebih efektif daripada metode pembelajaran konvensional yang hanya mengandalkan penyampaian materi teori.</w:t>
      </w:r>
    </w:p>
    <w:p w14:paraId="3FADDABB" w14:textId="5A36BF4E" w:rsidR="006E1487" w:rsidRPr="006E1487" w:rsidRDefault="006E1487" w:rsidP="006E1487">
      <w:pPr>
        <w:ind w:firstLine="709"/>
        <w:jc w:val="both"/>
        <w:rPr>
          <w:color w:val="000000"/>
          <w:sz w:val="22"/>
          <w:szCs w:val="22"/>
          <w:shd w:val="clear" w:color="auto" w:fill="FFFFFF"/>
          <w:lang w:val="en-ID"/>
        </w:rPr>
      </w:pPr>
      <w:r w:rsidRPr="006E1487">
        <w:rPr>
          <w:color w:val="000000"/>
          <w:sz w:val="22"/>
          <w:szCs w:val="22"/>
          <w:shd w:val="clear" w:color="auto" w:fill="FFFFFF"/>
          <w:lang w:val="en-ID"/>
        </w:rPr>
        <w:t xml:space="preserve">Selain mengonfirmasi teori lama, penelitian ini juga menunjukkan modifikasi konsep penerapan P5. Penelitian sebelumnya cenderung menekankan integrasi nilai karakter dalam kegiatan kelas standar atau modul tertulis, sementara penelitian ini menekankan penerapan proyek kreatif yang bersifat partisipatif dan adaptif sesuai </w:t>
      </w:r>
      <w:r w:rsidR="00FF5E62" w:rsidRPr="006E1487">
        <w:rPr>
          <w:color w:val="000000"/>
          <w:sz w:val="22"/>
          <w:szCs w:val="22"/>
          <w:shd w:val="clear" w:color="auto" w:fill="FFFFFF"/>
          <w:lang w:val="en-ID"/>
        </w:rPr>
        <w:t>kurikulum merdeka</w:t>
      </w:r>
      <w:r w:rsidRPr="006E1487">
        <w:rPr>
          <w:color w:val="000000"/>
          <w:sz w:val="22"/>
          <w:szCs w:val="22"/>
          <w:shd w:val="clear" w:color="auto" w:fill="FFFFFF"/>
          <w:lang w:val="en-ID"/>
        </w:rPr>
        <w:t xml:space="preserve">. Dengan demikian, penelitian ini memberikan kontribusi baru terhadap literatur pendidikan karakter, khususnya dalam konteks SMP dan pembelajaran PAI, bahwa proyek kreatif yang kontekstual dapat memperkuat internalisasi nilai-nilai </w:t>
      </w:r>
      <w:r w:rsidR="00FF5E62">
        <w:rPr>
          <w:color w:val="000000"/>
          <w:sz w:val="22"/>
          <w:szCs w:val="22"/>
          <w:shd w:val="clear" w:color="auto" w:fill="FFFFFF"/>
          <w:lang w:val="en-ID"/>
        </w:rPr>
        <w:t>p</w:t>
      </w:r>
      <w:r w:rsidRPr="006E1487">
        <w:rPr>
          <w:color w:val="000000"/>
          <w:sz w:val="22"/>
          <w:szCs w:val="22"/>
          <w:shd w:val="clear" w:color="auto" w:fill="FFFFFF"/>
          <w:lang w:val="en-ID"/>
        </w:rPr>
        <w:t>ancasila secara lebih efektif.</w:t>
      </w:r>
    </w:p>
    <w:p w14:paraId="32C79B78" w14:textId="344355C7" w:rsidR="00321DDA" w:rsidRPr="006E1487" w:rsidRDefault="006E1487" w:rsidP="006E1487">
      <w:pPr>
        <w:ind w:firstLine="709"/>
        <w:jc w:val="both"/>
        <w:rPr>
          <w:color w:val="000000"/>
          <w:sz w:val="22"/>
          <w:szCs w:val="22"/>
          <w:shd w:val="clear" w:color="auto" w:fill="FFFFFF"/>
          <w:lang w:val="en-ID"/>
        </w:rPr>
      </w:pPr>
      <w:r w:rsidRPr="006E1487">
        <w:rPr>
          <w:color w:val="000000"/>
          <w:sz w:val="22"/>
          <w:szCs w:val="22"/>
          <w:shd w:val="clear" w:color="auto" w:fill="FFFFFF"/>
          <w:lang w:val="en-ID"/>
        </w:rPr>
        <w:t xml:space="preserve">Keseluruhan temuan penelitian ini memperlihatkan konsistensi antara teori pendidikan karakter dan pengalaman lapangan, sekaligus menunjukkan adanya inovasi dalam praktik pembelajaran. Hal ini dapat menjadi dasar bagi pengembangan model pembelajaran berbasis proyek yang lebih luas, yang tidak hanya menekankan aspek kognitif, tetapi juga aspek afektif dan sosial. Dengan demikian, penelitian ini tidak hanya menjawab rumusan masalah dan pertanyaan penelitian, tetapi juga menambah pengetahuan praktis dan teoritis mengenai penerapan P5 dalam pembelajaran PAI, membuka peluang untuk modifikasi teori pendidikan karakter, dan memberikan panduan bagi guru serta sekolah dalam mengintegrasikan nilai </w:t>
      </w:r>
      <w:r w:rsidR="00FF5E62">
        <w:rPr>
          <w:color w:val="000000"/>
          <w:sz w:val="22"/>
          <w:szCs w:val="22"/>
          <w:shd w:val="clear" w:color="auto" w:fill="FFFFFF"/>
          <w:lang w:val="en-ID"/>
        </w:rPr>
        <w:t>p</w:t>
      </w:r>
      <w:r w:rsidRPr="006E1487">
        <w:rPr>
          <w:color w:val="000000"/>
          <w:sz w:val="22"/>
          <w:szCs w:val="22"/>
          <w:shd w:val="clear" w:color="auto" w:fill="FFFFFF"/>
          <w:lang w:val="en-ID"/>
        </w:rPr>
        <w:t>ancasila secara efektif dalam kegiatan belajar mengajar.</w:t>
      </w:r>
    </w:p>
    <w:p w14:paraId="2EA421F6" w14:textId="77777777" w:rsidR="00321DDA" w:rsidRDefault="00321DDA" w:rsidP="00321DDA">
      <w:pPr>
        <w:ind w:firstLine="425"/>
        <w:jc w:val="both"/>
        <w:rPr>
          <w:b/>
          <w:iCs/>
        </w:rPr>
      </w:pPr>
    </w:p>
    <w:p w14:paraId="69B7AC43" w14:textId="1EDF4ACD" w:rsidR="00321DDA" w:rsidRDefault="00321DDA" w:rsidP="00321DDA">
      <w:pPr>
        <w:jc w:val="both"/>
        <w:rPr>
          <w:rFonts w:ascii="Verdana" w:hAnsi="Verdana"/>
          <w:color w:val="000000"/>
          <w:sz w:val="15"/>
          <w:szCs w:val="15"/>
        </w:rPr>
      </w:pPr>
      <w:r>
        <w:rPr>
          <w:b/>
          <w:bCs/>
          <w:color w:val="000000"/>
        </w:rPr>
        <w:t>KESIMPULAN</w:t>
      </w:r>
      <w:r w:rsidR="00686C50">
        <w:rPr>
          <w:b/>
          <w:bCs/>
          <w:color w:val="000000"/>
        </w:rPr>
        <w:t xml:space="preserve"> </w:t>
      </w:r>
    </w:p>
    <w:p w14:paraId="465874A2" w14:textId="590B426C" w:rsidR="00321DDA" w:rsidRPr="00C513C4" w:rsidRDefault="006E1487" w:rsidP="006E1487">
      <w:pPr>
        <w:ind w:firstLine="709"/>
        <w:jc w:val="both"/>
        <w:rPr>
          <w:color w:val="000000"/>
          <w:sz w:val="22"/>
          <w:szCs w:val="22"/>
        </w:rPr>
      </w:pPr>
      <w:r>
        <w:rPr>
          <w:color w:val="000000"/>
          <w:sz w:val="22"/>
          <w:szCs w:val="22"/>
        </w:rPr>
        <w:t>I</w:t>
      </w:r>
      <w:r w:rsidRPr="006E1487">
        <w:rPr>
          <w:color w:val="000000"/>
          <w:sz w:val="22"/>
          <w:szCs w:val="22"/>
        </w:rPr>
        <w:t xml:space="preserve">mplementasi Proyek Penguatan Profil Pelajar Pancasila (P5) dalam pembelajaran Pendidikan Agama Islam di SMPN 1 Mangarabombang berhasil mengintegrasikan nilai-nilai karakter </w:t>
      </w:r>
      <w:r w:rsidR="00FF5E62">
        <w:rPr>
          <w:color w:val="000000"/>
          <w:sz w:val="22"/>
          <w:szCs w:val="22"/>
        </w:rPr>
        <w:t>p</w:t>
      </w:r>
      <w:r w:rsidRPr="006E1487">
        <w:rPr>
          <w:color w:val="000000"/>
          <w:sz w:val="22"/>
          <w:szCs w:val="22"/>
        </w:rPr>
        <w:t xml:space="preserve">ancasila secara nyata, meningkatkan motivasi dan partisipasi siswa, serta mendorong kreativitas, tanggung jawab, kerja sama, dan keterampilan sosial. Proyek berbasis aktivitas tematik yang kontekstual dan adaptif sesuai </w:t>
      </w:r>
      <w:r w:rsidR="00FF5E62" w:rsidRPr="006E1487">
        <w:rPr>
          <w:color w:val="000000"/>
          <w:sz w:val="22"/>
          <w:szCs w:val="22"/>
        </w:rPr>
        <w:t>kurikulum merde</w:t>
      </w:r>
      <w:r w:rsidRPr="006E1487">
        <w:rPr>
          <w:color w:val="000000"/>
          <w:sz w:val="22"/>
          <w:szCs w:val="22"/>
        </w:rPr>
        <w:t xml:space="preserve">ka memungkinkan siswa memahami nilai karakter melalui pengalaman langsung, sehingga pembelajaran tidak hanya menekankan aspek kognitif tetapi juga aspek afektif dan sosial, sekaligus menjawab tujuan penelitian mengenai efektivitas P5 di jenjang SMP. Berdasarkan temuan ini, saran yang dapat diberikan adalah agar guru dan sekolah terus mengembangkan pembelajaran berbasis proyek dengan aktivitas kreatif yang menekankan kolaborasi dan internalisasi nilai karakter secara nyata, serta bagi penelitian selanjutnya untuk memperluas cakupan sekolah atau jenjang pendidikan lain, meneliti dampak jangka panjang, dan mengembangkan instrumen evaluasi serta dokumentasi proyek yang lebih sistematis untuk memantau kemajuan siswa secara lebih terukur, sehingga dapat memberikan kontribusi lebih luas terhadap pengembangan teori dan praktik pendidikan karakter berbasis </w:t>
      </w:r>
      <w:r w:rsidR="00FF5E62">
        <w:rPr>
          <w:color w:val="000000"/>
          <w:sz w:val="22"/>
          <w:szCs w:val="22"/>
        </w:rPr>
        <w:t>p</w:t>
      </w:r>
      <w:r w:rsidRPr="006E1487">
        <w:rPr>
          <w:color w:val="000000"/>
          <w:sz w:val="22"/>
          <w:szCs w:val="22"/>
        </w:rPr>
        <w:t>ancasila.</w:t>
      </w:r>
    </w:p>
    <w:p w14:paraId="4A7F5314" w14:textId="77777777" w:rsidR="00321DDA" w:rsidRDefault="00321DDA" w:rsidP="00321DDA">
      <w:pPr>
        <w:jc w:val="both"/>
        <w:rPr>
          <w:b/>
        </w:rPr>
      </w:pPr>
    </w:p>
    <w:p w14:paraId="11A2F325" w14:textId="38959768" w:rsidR="00321DDA" w:rsidRDefault="00F161FE" w:rsidP="00321DDA">
      <w:pPr>
        <w:pStyle w:val="NormalWeb"/>
        <w:spacing w:before="0" w:beforeAutospacing="0" w:after="0" w:afterAutospacing="0"/>
        <w:jc w:val="both"/>
        <w:rPr>
          <w:b/>
          <w:bCs/>
        </w:rPr>
      </w:pPr>
      <w:r>
        <w:rPr>
          <w:b/>
          <w:bCs/>
        </w:rPr>
        <w:t>DAFTAR PUSTAKA</w:t>
      </w:r>
      <w:r w:rsidR="00686C50">
        <w:rPr>
          <w:b/>
          <w:bCs/>
        </w:rPr>
        <w:t xml:space="preserve"> </w:t>
      </w:r>
    </w:p>
    <w:p w14:paraId="6173A755" w14:textId="77777777"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 xml:space="preserve">Abdussamad, Zuchri. </w:t>
      </w:r>
      <w:r w:rsidRPr="006C52E4">
        <w:rPr>
          <w:rFonts w:asciiTheme="majorBidi" w:hAnsiTheme="majorBidi" w:cstheme="majorBidi"/>
          <w:bCs/>
          <w:i/>
          <w:sz w:val="20"/>
          <w:szCs w:val="20"/>
        </w:rPr>
        <w:t>Metode Penelitian Kualitatif</w:t>
      </w:r>
      <w:r w:rsidRPr="006C52E4">
        <w:rPr>
          <w:rFonts w:asciiTheme="majorBidi" w:hAnsiTheme="majorBidi" w:cstheme="majorBidi"/>
          <w:bCs/>
          <w:sz w:val="20"/>
          <w:szCs w:val="20"/>
        </w:rPr>
        <w:t>, Cet I; Makassar: CV. Syakir Media Press, 2021.</w:t>
      </w:r>
    </w:p>
    <w:p w14:paraId="2CE756C6" w14:textId="77777777" w:rsidR="006E1487" w:rsidRPr="006C52E4" w:rsidRDefault="006E1487" w:rsidP="006E1487">
      <w:pPr>
        <w:pStyle w:val="FootnoteText"/>
        <w:spacing w:after="240"/>
        <w:ind w:left="709" w:hanging="709"/>
        <w:jc w:val="both"/>
        <w:rPr>
          <w:rFonts w:asciiTheme="majorBidi" w:hAnsiTheme="majorBidi" w:cstheme="majorBidi"/>
          <w:bCs/>
          <w:kern w:val="0"/>
          <w14:ligatures w14:val="none"/>
        </w:rPr>
      </w:pPr>
      <w:r w:rsidRPr="006C52E4">
        <w:rPr>
          <w:rFonts w:asciiTheme="majorBidi" w:hAnsiTheme="majorBidi" w:cstheme="majorBidi"/>
          <w:bCs/>
          <w:kern w:val="0"/>
          <w14:ligatures w14:val="none"/>
        </w:rPr>
        <w:t xml:space="preserve">Agustin, Nayla Anggra. “Implementasi Proyek Penguatan Profil Pelajar Pancasila pada Mata Pelajaran Pendidikan Agama Islam di SMP Muhammadiyah 1 Alternatif Kota Magelang”, </w:t>
      </w:r>
      <w:r w:rsidRPr="006C52E4">
        <w:rPr>
          <w:rFonts w:asciiTheme="majorBidi" w:hAnsiTheme="majorBidi" w:cstheme="majorBidi"/>
          <w:bCs/>
          <w:i/>
          <w:iCs/>
          <w:kern w:val="0"/>
          <w14:ligatures w14:val="none"/>
        </w:rPr>
        <w:t xml:space="preserve">Skripsi. </w:t>
      </w:r>
      <w:r w:rsidRPr="006C52E4">
        <w:rPr>
          <w:rFonts w:asciiTheme="majorBidi" w:hAnsiTheme="majorBidi" w:cstheme="majorBidi"/>
          <w:bCs/>
          <w:kern w:val="0"/>
          <w14:ligatures w14:val="none"/>
        </w:rPr>
        <w:t>Magelang: Fak. Agama Islam Universitas Muhammadiyah Magelang, 2023.</w:t>
      </w:r>
    </w:p>
    <w:p w14:paraId="41F8BD2D"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lastRenderedPageBreak/>
        <w:t xml:space="preserve">Aryanti, Whina Vurie. “Implementasi Proyek Penguatan Profil Pelajar Pancasila dalam Pembelajaran Pendidikan Agama Islam dan Budi Pekerti di SMP Negeri 1 Bojongsari Purbalingga”, </w:t>
      </w:r>
      <w:r w:rsidRPr="006C52E4">
        <w:rPr>
          <w:rFonts w:asciiTheme="majorBidi" w:hAnsiTheme="majorBidi" w:cstheme="majorBidi"/>
          <w:bCs/>
          <w:i/>
          <w:iCs/>
        </w:rPr>
        <w:t xml:space="preserve">Skripsi. </w:t>
      </w:r>
      <w:r w:rsidRPr="006C52E4">
        <w:rPr>
          <w:rFonts w:asciiTheme="majorBidi" w:hAnsiTheme="majorBidi" w:cstheme="majorBidi"/>
          <w:bCs/>
        </w:rPr>
        <w:t>Fak. Tarbiyah dan Ilmu Keguruan Universitas Islam Negeri Profesor Kiai Haji Saifuddin Zuhri Purwokerto, 2024.</w:t>
      </w:r>
    </w:p>
    <w:p w14:paraId="7E7E399E"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Cahya Rizky, Aprilia Dyah. </w:t>
      </w:r>
      <w:r w:rsidRPr="006C52E4">
        <w:rPr>
          <w:rFonts w:asciiTheme="majorBidi" w:hAnsiTheme="majorBidi" w:cstheme="majorBidi"/>
          <w:bCs/>
          <w:i/>
          <w:iCs/>
        </w:rPr>
        <w:t>Implementasi Profil Pelajar Pancasila dalam Pembelajaran Pendidikan Agama Islam di SMK Negeri 1 Bojongsari.</w:t>
      </w:r>
      <w:r w:rsidRPr="006C52E4">
        <w:rPr>
          <w:rFonts w:asciiTheme="majorBidi" w:hAnsiTheme="majorBidi" w:cstheme="majorBidi"/>
          <w:bCs/>
        </w:rPr>
        <w:t xml:space="preserve"> Universitas Islam Negeri Profesor Kiai Haji Saifuddin Zuhri Purwokerto, 2023.</w:t>
      </w:r>
    </w:p>
    <w:p w14:paraId="4B754D2C" w14:textId="77777777"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 xml:space="preserve">Cahyono, Agung. </w:t>
      </w:r>
      <w:r w:rsidRPr="006C52E4">
        <w:rPr>
          <w:rFonts w:asciiTheme="majorBidi" w:hAnsiTheme="majorBidi" w:cstheme="majorBidi"/>
          <w:bCs/>
          <w:i/>
          <w:iCs/>
          <w:sz w:val="20"/>
          <w:szCs w:val="20"/>
        </w:rPr>
        <w:t>“Integration of Pancasila Student Profile Values in Islamic Religious Education Subjects and Its Implementation Improve Students' Caring Attitudes (Explorative Study of SMP Al-Azhar 18 City of Salatiga Academic Year 2022/2023)”</w:t>
      </w:r>
      <w:r w:rsidRPr="006C52E4">
        <w:rPr>
          <w:rFonts w:asciiTheme="majorBidi" w:hAnsiTheme="majorBidi" w:cstheme="majorBidi"/>
          <w:bCs/>
          <w:sz w:val="20"/>
          <w:szCs w:val="20"/>
        </w:rPr>
        <w:t>, JIIP (Jurnal Ilmiah Ilmu Pendidikan), Vol. 6, No. 7, 2023.</w:t>
      </w:r>
    </w:p>
    <w:p w14:paraId="6E1E64AD"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Dwi Aryanti, Prihatinna Kristi. Penerapan Proyek Penguatan Profil Pelajar Pancasila di TK Islam Orbit 2 Surakarta Tahun 2022/2023. Universitas Islam Negeri Raden Mas Said Surakarta, 2023.</w:t>
      </w:r>
    </w:p>
    <w:p w14:paraId="1F093CEE" w14:textId="741B661B" w:rsidR="006E1487" w:rsidRPr="006C52E4" w:rsidRDefault="006E1487" w:rsidP="006E1487">
      <w:pPr>
        <w:pStyle w:val="FootnoteText"/>
        <w:spacing w:after="240"/>
        <w:ind w:left="709" w:hanging="709"/>
        <w:jc w:val="both"/>
        <w:rPr>
          <w:rFonts w:asciiTheme="majorBidi" w:hAnsiTheme="majorBidi" w:cstheme="majorBidi"/>
          <w:bCs/>
          <w:lang w:val="en-US"/>
        </w:rPr>
      </w:pPr>
      <w:r w:rsidRPr="006C52E4">
        <w:rPr>
          <w:rFonts w:asciiTheme="majorBidi" w:hAnsiTheme="majorBidi" w:cstheme="majorBidi"/>
          <w:bCs/>
        </w:rPr>
        <w:t xml:space="preserve">Flantika, Feny Rita, </w:t>
      </w:r>
      <w:r w:rsidRPr="006C52E4">
        <w:rPr>
          <w:rFonts w:asciiTheme="majorBidi" w:hAnsiTheme="majorBidi" w:cstheme="majorBidi"/>
          <w:bCs/>
          <w:i/>
          <w:iCs/>
        </w:rPr>
        <w:t>Metode Penelitian Kualitatif</w:t>
      </w:r>
      <w:r w:rsidRPr="006C52E4">
        <w:rPr>
          <w:rFonts w:asciiTheme="majorBidi" w:hAnsiTheme="majorBidi" w:cstheme="majorBidi"/>
          <w:bCs/>
        </w:rPr>
        <w:t>, Cet. I; Padang: PT. Global Eksekutif Teknologi, 2022.</w:t>
      </w:r>
    </w:p>
    <w:p w14:paraId="40734882" w14:textId="77777777"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 xml:space="preserve">Gunawan, </w:t>
      </w:r>
      <w:r w:rsidRPr="006C52E4">
        <w:rPr>
          <w:rFonts w:asciiTheme="majorBidi" w:hAnsiTheme="majorBidi" w:cstheme="majorBidi"/>
          <w:bCs/>
          <w:i/>
          <w:iCs/>
          <w:sz w:val="20"/>
          <w:szCs w:val="20"/>
        </w:rPr>
        <w:t>Pendidikan Karakter: Konsep dan Implementasi dalam Kurikulum Merdeka.</w:t>
      </w:r>
      <w:r w:rsidRPr="006C52E4">
        <w:rPr>
          <w:rFonts w:asciiTheme="majorBidi" w:hAnsiTheme="majorBidi" w:cstheme="majorBidi"/>
          <w:bCs/>
          <w:sz w:val="20"/>
          <w:szCs w:val="20"/>
        </w:rPr>
        <w:t xml:space="preserve"> Bandung: Alfabeta, 2020. </w:t>
      </w:r>
    </w:p>
    <w:p w14:paraId="21B17919" w14:textId="77777777" w:rsidR="006E1487" w:rsidRPr="006C52E4" w:rsidRDefault="006E1487" w:rsidP="006E1487">
      <w:pPr>
        <w:spacing w:after="240"/>
        <w:ind w:left="709" w:hanging="709"/>
        <w:jc w:val="both"/>
        <w:rPr>
          <w:rFonts w:asciiTheme="majorBidi" w:hAnsiTheme="majorBidi" w:cstheme="majorBidi"/>
          <w:bCs/>
          <w:sz w:val="22"/>
          <w:szCs w:val="22"/>
        </w:rPr>
      </w:pPr>
      <w:r w:rsidRPr="006C52E4">
        <w:rPr>
          <w:rFonts w:asciiTheme="majorBidi" w:hAnsiTheme="majorBidi" w:cstheme="majorBidi"/>
          <w:bCs/>
          <w:sz w:val="20"/>
          <w:szCs w:val="20"/>
        </w:rPr>
        <w:t xml:space="preserve">Hasbullah, </w:t>
      </w:r>
      <w:r w:rsidRPr="006C52E4">
        <w:rPr>
          <w:rFonts w:asciiTheme="majorBidi" w:hAnsiTheme="majorBidi" w:cstheme="majorBidi"/>
          <w:bCs/>
          <w:i/>
          <w:sz w:val="20"/>
          <w:szCs w:val="20"/>
        </w:rPr>
        <w:t>Dasar-Dasar Ilmu Pendidikan.</w:t>
      </w:r>
      <w:r w:rsidRPr="006C52E4">
        <w:rPr>
          <w:rFonts w:asciiTheme="majorBidi" w:hAnsiTheme="majorBidi" w:cstheme="majorBidi"/>
          <w:bCs/>
          <w:sz w:val="20"/>
          <w:szCs w:val="20"/>
        </w:rPr>
        <w:t xml:space="preserve"> Jakarta. PT Raja Grafindo Persada, 2021.</w:t>
      </w:r>
    </w:p>
    <w:p w14:paraId="307F6DB4"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I, Kurniawaty dan Faiz A, </w:t>
      </w:r>
      <w:r w:rsidRPr="006C52E4">
        <w:rPr>
          <w:rFonts w:asciiTheme="majorBidi" w:hAnsiTheme="majorBidi" w:cstheme="majorBidi"/>
          <w:bCs/>
          <w:i/>
          <w:iCs/>
        </w:rPr>
        <w:t>“Strategi Penguatan Profil Pelajar Pancasila di Sekolah Dasar”,</w:t>
      </w:r>
      <w:r w:rsidRPr="006C52E4">
        <w:rPr>
          <w:rFonts w:asciiTheme="majorBidi" w:hAnsiTheme="majorBidi" w:cstheme="majorBidi"/>
          <w:bCs/>
        </w:rPr>
        <w:t xml:space="preserve"> Edukatif: Jurnal Ilmu Pendidikan, Vol. 4, No. 4 Tahun 2022.</w:t>
      </w:r>
    </w:p>
    <w:p w14:paraId="23A06005" w14:textId="77777777" w:rsidR="006E1487" w:rsidRPr="006C52E4" w:rsidRDefault="006E1487" w:rsidP="006E1487">
      <w:pPr>
        <w:pStyle w:val="FootnoteText"/>
        <w:spacing w:after="240"/>
        <w:ind w:left="709" w:hanging="709"/>
        <w:jc w:val="both"/>
        <w:rPr>
          <w:rFonts w:asciiTheme="majorBidi" w:hAnsiTheme="majorBidi" w:cstheme="majorBidi"/>
          <w:bCs/>
          <w:kern w:val="0"/>
          <w14:ligatures w14:val="none"/>
        </w:rPr>
      </w:pPr>
      <w:r w:rsidRPr="006C52E4">
        <w:rPr>
          <w:rFonts w:asciiTheme="majorBidi" w:hAnsiTheme="majorBidi" w:cstheme="majorBidi"/>
          <w:bCs/>
          <w:kern w:val="0"/>
          <w14:ligatures w14:val="none"/>
        </w:rPr>
        <w:t xml:space="preserve">Jannah, Firdatul,  “Implementasi Proyek Penguatan Profil Pelajar Pancasila melalui Mata Pelajaran Pendidikan Agama Islam di MTs Lambara Harapan Kecamatan Burau Kabupaten Luwu Timur”, </w:t>
      </w:r>
      <w:r w:rsidRPr="006C52E4">
        <w:rPr>
          <w:rFonts w:asciiTheme="majorBidi" w:hAnsiTheme="majorBidi" w:cstheme="majorBidi"/>
          <w:bCs/>
          <w:i/>
          <w:iCs/>
          <w:kern w:val="0"/>
          <w14:ligatures w14:val="none"/>
        </w:rPr>
        <w:t xml:space="preserve">Skripsi. </w:t>
      </w:r>
      <w:r w:rsidRPr="006C52E4">
        <w:rPr>
          <w:rFonts w:asciiTheme="majorBidi" w:hAnsiTheme="majorBidi" w:cstheme="majorBidi"/>
          <w:bCs/>
          <w:kern w:val="0"/>
          <w14:ligatures w14:val="none"/>
        </w:rPr>
        <w:t>Makassar: Fak. Agama Islam Universitas Muhammadiyah Makassar, 2024.</w:t>
      </w:r>
    </w:p>
    <w:p w14:paraId="5A905A2F"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Kementerian Agama Republik Indonesia, </w:t>
      </w:r>
      <w:r w:rsidRPr="006C52E4">
        <w:rPr>
          <w:rFonts w:asciiTheme="majorBidi" w:hAnsiTheme="majorBidi" w:cstheme="majorBidi"/>
          <w:bCs/>
          <w:i/>
          <w:iCs/>
        </w:rPr>
        <w:t>Al-Qur’an Terjemah dan Tafsir</w:t>
      </w:r>
      <w:r w:rsidRPr="006C52E4">
        <w:rPr>
          <w:rFonts w:asciiTheme="majorBidi" w:hAnsiTheme="majorBidi" w:cstheme="majorBidi"/>
          <w:bCs/>
        </w:rPr>
        <w:t>, Jakarta: Jabal, 2019.</w:t>
      </w:r>
    </w:p>
    <w:p w14:paraId="6EE0AA04" w14:textId="5A2917B0"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 xml:space="preserve">Lidiawati, </w:t>
      </w:r>
      <w:r w:rsidRPr="006C52E4">
        <w:rPr>
          <w:rFonts w:asciiTheme="majorBidi" w:hAnsiTheme="majorBidi" w:cstheme="majorBidi"/>
          <w:bCs/>
          <w:i/>
          <w:iCs/>
          <w:sz w:val="20"/>
          <w:szCs w:val="20"/>
        </w:rPr>
        <w:t>Kurikulum Merdeka Belajar: Analisis, Implementasi, Pengelolaan, dan Evaluasi</w:t>
      </w:r>
      <w:r w:rsidRPr="006C52E4">
        <w:rPr>
          <w:rFonts w:asciiTheme="majorBidi" w:hAnsiTheme="majorBidi" w:cstheme="majorBidi"/>
          <w:bCs/>
          <w:sz w:val="20"/>
          <w:szCs w:val="20"/>
        </w:rPr>
        <w:t>, Purbalingga: Eureka Media Aksara, 2023.</w:t>
      </w:r>
    </w:p>
    <w:p w14:paraId="3BE75FB4" w14:textId="77777777" w:rsidR="006E1487" w:rsidRPr="006C52E4" w:rsidRDefault="006E1487" w:rsidP="006E1487">
      <w:pPr>
        <w:spacing w:after="240"/>
        <w:ind w:left="709" w:hanging="709"/>
        <w:jc w:val="both"/>
        <w:rPr>
          <w:rStyle w:val="markedcontent"/>
          <w:rFonts w:asciiTheme="majorBidi" w:hAnsiTheme="majorBidi" w:cstheme="majorBidi"/>
          <w:bCs/>
          <w:sz w:val="20"/>
          <w:szCs w:val="20"/>
        </w:rPr>
      </w:pPr>
      <w:r w:rsidRPr="006C52E4">
        <w:rPr>
          <w:rStyle w:val="markedcontent"/>
          <w:rFonts w:asciiTheme="majorBidi" w:hAnsiTheme="majorBidi" w:cstheme="majorBidi"/>
          <w:bCs/>
          <w:sz w:val="20"/>
          <w:szCs w:val="20"/>
        </w:rPr>
        <w:t xml:space="preserve">Majid, Abdul, </w:t>
      </w:r>
      <w:r w:rsidRPr="006C52E4">
        <w:rPr>
          <w:rStyle w:val="markedcontent"/>
          <w:rFonts w:asciiTheme="majorBidi" w:hAnsiTheme="majorBidi" w:cstheme="majorBidi"/>
          <w:bCs/>
          <w:i/>
          <w:iCs/>
          <w:sz w:val="20"/>
          <w:szCs w:val="20"/>
        </w:rPr>
        <w:t>Belajar dan Pembelajaran Pendidikan Agama Islam</w:t>
      </w:r>
      <w:r w:rsidRPr="006C52E4">
        <w:rPr>
          <w:rStyle w:val="markedcontent"/>
          <w:rFonts w:asciiTheme="majorBidi" w:hAnsiTheme="majorBidi" w:cstheme="majorBidi"/>
          <w:bCs/>
          <w:sz w:val="20"/>
          <w:szCs w:val="20"/>
        </w:rPr>
        <w:t xml:space="preserve">, Cet. ke-2; Bandung: PT. Remaja </w:t>
      </w:r>
      <w:r w:rsidRPr="006C52E4">
        <w:rPr>
          <w:rFonts w:asciiTheme="majorBidi" w:hAnsiTheme="majorBidi" w:cstheme="majorBidi"/>
          <w:bCs/>
          <w:sz w:val="20"/>
          <w:szCs w:val="20"/>
        </w:rPr>
        <w:t xml:space="preserve"> </w:t>
      </w:r>
      <w:r w:rsidRPr="006C52E4">
        <w:rPr>
          <w:rStyle w:val="markedcontent"/>
          <w:rFonts w:asciiTheme="majorBidi" w:hAnsiTheme="majorBidi" w:cstheme="majorBidi"/>
          <w:bCs/>
          <w:sz w:val="20"/>
          <w:szCs w:val="20"/>
        </w:rPr>
        <w:t>Rosdakarya, 2019.</w:t>
      </w:r>
    </w:p>
    <w:p w14:paraId="364F46CC"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Moleong, </w:t>
      </w:r>
      <w:r w:rsidRPr="006C52E4">
        <w:rPr>
          <w:rFonts w:asciiTheme="majorBidi" w:hAnsiTheme="majorBidi" w:cstheme="majorBidi"/>
          <w:bCs/>
          <w:i/>
          <w:iCs/>
        </w:rPr>
        <w:t>Metodologi Penelitian Kualitatif</w:t>
      </w:r>
      <w:r w:rsidRPr="006C52E4">
        <w:rPr>
          <w:rFonts w:asciiTheme="majorBidi" w:hAnsiTheme="majorBidi" w:cstheme="majorBidi"/>
          <w:bCs/>
        </w:rPr>
        <w:t xml:space="preserve"> </w:t>
      </w:r>
      <w:r w:rsidRPr="006C52E4">
        <w:rPr>
          <w:rFonts w:asciiTheme="majorBidi" w:hAnsiTheme="majorBidi" w:cstheme="majorBidi"/>
          <w:bCs/>
          <w:i/>
          <w:iCs/>
        </w:rPr>
        <w:t>(Edisi Revisi).</w:t>
      </w:r>
      <w:r w:rsidRPr="006C52E4">
        <w:rPr>
          <w:rFonts w:asciiTheme="majorBidi" w:hAnsiTheme="majorBidi" w:cstheme="majorBidi"/>
          <w:bCs/>
        </w:rPr>
        <w:t xml:space="preserve"> Bandung: Remaja Rosdakarya, 2021.</w:t>
      </w:r>
    </w:p>
    <w:p w14:paraId="1A5BC1C0"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Mukminan, </w:t>
      </w:r>
      <w:r w:rsidRPr="006C52E4">
        <w:rPr>
          <w:rFonts w:asciiTheme="majorBidi" w:hAnsiTheme="majorBidi" w:cstheme="majorBidi"/>
          <w:bCs/>
          <w:i/>
          <w:iCs/>
        </w:rPr>
        <w:t>Pendidikan Karakter Religius dalam Perspektif Kurikulum Merdeka Belajar.</w:t>
      </w:r>
      <w:r w:rsidRPr="006C52E4">
        <w:rPr>
          <w:rFonts w:asciiTheme="majorBidi" w:hAnsiTheme="majorBidi" w:cstheme="majorBidi"/>
          <w:bCs/>
        </w:rPr>
        <w:t xml:space="preserve"> Yogyakarta: UNY Press, 2021.</w:t>
      </w:r>
    </w:p>
    <w:p w14:paraId="4D249AB9" w14:textId="77777777"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 xml:space="preserve">Mulyasa, </w:t>
      </w:r>
      <w:r w:rsidRPr="006C52E4">
        <w:rPr>
          <w:rFonts w:asciiTheme="majorBidi" w:hAnsiTheme="majorBidi" w:cstheme="majorBidi"/>
          <w:bCs/>
          <w:i/>
          <w:iCs/>
          <w:sz w:val="20"/>
          <w:szCs w:val="20"/>
        </w:rPr>
        <w:t>Implementasi Kurikulum Merdeka</w:t>
      </w:r>
      <w:r w:rsidRPr="006C52E4">
        <w:rPr>
          <w:rFonts w:asciiTheme="majorBidi" w:hAnsiTheme="majorBidi" w:cstheme="majorBidi"/>
          <w:bCs/>
          <w:sz w:val="20"/>
          <w:szCs w:val="20"/>
        </w:rPr>
        <w:t>, Jakarta Timur: Bumi Aksara, 2023.</w:t>
      </w:r>
    </w:p>
    <w:p w14:paraId="105078FC"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Mulyasa, </w:t>
      </w:r>
      <w:r w:rsidRPr="006C52E4">
        <w:rPr>
          <w:rFonts w:asciiTheme="majorBidi" w:hAnsiTheme="majorBidi" w:cstheme="majorBidi"/>
          <w:bCs/>
          <w:i/>
          <w:iCs/>
        </w:rPr>
        <w:t>Pengembangan dan Implementasi Kurikulum 2013.</w:t>
      </w:r>
      <w:r w:rsidRPr="006C52E4">
        <w:rPr>
          <w:rFonts w:asciiTheme="majorBidi" w:hAnsiTheme="majorBidi" w:cstheme="majorBidi"/>
          <w:bCs/>
        </w:rPr>
        <w:t xml:space="preserve"> Bandung: Remaja Rosdakarya, 2020.</w:t>
      </w:r>
    </w:p>
    <w:p w14:paraId="7A3E23D9"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Purnamasari, Iin dan A.Y. Soegeng, </w:t>
      </w:r>
      <w:r w:rsidRPr="006C52E4">
        <w:rPr>
          <w:rFonts w:asciiTheme="majorBidi" w:hAnsiTheme="majorBidi" w:cstheme="majorBidi"/>
          <w:bCs/>
          <w:i/>
          <w:iCs/>
        </w:rPr>
        <w:t>Profil Pelajar Pancasila</w:t>
      </w:r>
      <w:r w:rsidRPr="006C52E4">
        <w:rPr>
          <w:rFonts w:asciiTheme="majorBidi" w:hAnsiTheme="majorBidi" w:cstheme="majorBidi"/>
          <w:bCs/>
        </w:rPr>
        <w:t>, Yogyakarta: Magnum Pustaka Utama, 2022.</w:t>
      </w:r>
    </w:p>
    <w:p w14:paraId="3CF246E6"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Republik Indonesia, </w:t>
      </w:r>
      <w:r w:rsidRPr="006C52E4">
        <w:rPr>
          <w:rFonts w:asciiTheme="majorBidi" w:hAnsiTheme="majorBidi" w:cstheme="majorBidi"/>
          <w:bCs/>
          <w:i/>
          <w:iCs/>
        </w:rPr>
        <w:t>Undang-Undang Republik Indonesia Nomor 20 Tahun 2003 tentang Sistem Pendidikan Nasional</w:t>
      </w:r>
      <w:r w:rsidRPr="006C52E4">
        <w:rPr>
          <w:rFonts w:asciiTheme="majorBidi" w:hAnsiTheme="majorBidi" w:cstheme="majorBidi"/>
          <w:bCs/>
        </w:rPr>
        <w:t>. Jakarta: Sekretariat Negara.</w:t>
      </w:r>
    </w:p>
    <w:p w14:paraId="3596C431" w14:textId="63885F85"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Rifqah N, Nur,</w:t>
      </w:r>
      <w:r w:rsidR="004421B3" w:rsidRPr="006C52E4">
        <w:rPr>
          <w:rFonts w:asciiTheme="majorBidi" w:hAnsiTheme="majorBidi" w:cstheme="majorBidi"/>
          <w:bCs/>
          <w:sz w:val="20"/>
          <w:szCs w:val="20"/>
        </w:rPr>
        <w:t xml:space="preserve"> </w:t>
      </w:r>
      <w:r w:rsidRPr="006C52E4">
        <w:rPr>
          <w:rFonts w:asciiTheme="majorBidi" w:hAnsiTheme="majorBidi" w:cstheme="majorBidi"/>
          <w:bCs/>
          <w:i/>
          <w:iCs/>
          <w:sz w:val="20"/>
          <w:szCs w:val="20"/>
        </w:rPr>
        <w:t>“Evaluasi Pembelajaran Pendidikan Agama Islam: Tinjauan Ranah Kognitif, Afektif, dan Psikomotorik di SMA MTA Surakarta”</w:t>
      </w:r>
      <w:r w:rsidRPr="006C52E4">
        <w:rPr>
          <w:rFonts w:asciiTheme="majorBidi" w:hAnsiTheme="majorBidi" w:cstheme="majorBidi"/>
          <w:bCs/>
          <w:sz w:val="20"/>
          <w:szCs w:val="20"/>
        </w:rPr>
        <w:t>, Jurnal Pendidikan dan Keguruan, Vol. 2, No. 2, 2024.</w:t>
      </w:r>
    </w:p>
    <w:p w14:paraId="73F14F15"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kern w:val="0"/>
          <w14:ligatures w14:val="none"/>
        </w:rPr>
        <w:t>Roza, Ikla, dan Zaka H Ramadan. “Implementasi Profil Pelajar Pancasila Elemen Berkebinekaan Global di Sekolah Dasar”, Jurnal Educatio, Vol. 9, No. 4, 2023.</w:t>
      </w:r>
    </w:p>
    <w:p w14:paraId="0B73DD2E" w14:textId="77777777"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 xml:space="preserve">S, Risman dan Buhari L. </w:t>
      </w:r>
      <w:r w:rsidRPr="006C52E4">
        <w:rPr>
          <w:rFonts w:asciiTheme="majorBidi" w:hAnsiTheme="majorBidi" w:cstheme="majorBidi"/>
          <w:bCs/>
          <w:i/>
          <w:iCs/>
          <w:sz w:val="20"/>
          <w:szCs w:val="20"/>
        </w:rPr>
        <w:t>“Implementasi Profil Pelajar Pancasila dalam Pembelajaran Pendidikan Agama Islam di SMK Negeri 1 Limboto”</w:t>
      </w:r>
      <w:r w:rsidRPr="006C52E4">
        <w:rPr>
          <w:rFonts w:asciiTheme="majorBidi" w:hAnsiTheme="majorBidi" w:cstheme="majorBidi"/>
          <w:bCs/>
          <w:sz w:val="20"/>
          <w:szCs w:val="20"/>
        </w:rPr>
        <w:t>, PEKERTI: Jurnal Pendidikan dan Budi Pekerti, Vol. 5, No. 1, 2023.</w:t>
      </w:r>
    </w:p>
    <w:p w14:paraId="76F8ED9F" w14:textId="2F9717D4"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lastRenderedPageBreak/>
        <w:t xml:space="preserve">Setiadi, Samsi, </w:t>
      </w:r>
      <w:r w:rsidRPr="006C52E4">
        <w:rPr>
          <w:rFonts w:asciiTheme="majorBidi" w:hAnsiTheme="majorBidi" w:cstheme="majorBidi"/>
          <w:bCs/>
          <w:i/>
          <w:iCs/>
        </w:rPr>
        <w:t>“Integration of Curricula (Curriculum 2013 and Cambridge Curriculum for Junior High School Level in Three Subjects) In Pandemic Situation”</w:t>
      </w:r>
      <w:r w:rsidRPr="006C52E4">
        <w:rPr>
          <w:rFonts w:asciiTheme="majorBidi" w:hAnsiTheme="majorBidi" w:cstheme="majorBidi"/>
          <w:bCs/>
        </w:rPr>
        <w:t>, Jurnal IDEAS: Pendidikan, Sosial, dan Budaya, Vol. 8, No. 1, 2022.</w:t>
      </w:r>
    </w:p>
    <w:p w14:paraId="46C0EAA4"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Sugiyono, </w:t>
      </w:r>
      <w:r w:rsidRPr="006C52E4">
        <w:rPr>
          <w:rFonts w:asciiTheme="majorBidi" w:hAnsiTheme="majorBidi" w:cstheme="majorBidi"/>
          <w:bCs/>
          <w:i/>
          <w:iCs/>
        </w:rPr>
        <w:t>Metode Penelitian Kualitatif, Kuantitatif, dan R&amp;D</w:t>
      </w:r>
      <w:r w:rsidRPr="006C52E4">
        <w:rPr>
          <w:rFonts w:asciiTheme="majorBidi" w:hAnsiTheme="majorBidi" w:cstheme="majorBidi"/>
          <w:bCs/>
        </w:rPr>
        <w:t>. Bandung: Alfabeta, 2019.</w:t>
      </w:r>
    </w:p>
    <w:p w14:paraId="71F67569" w14:textId="5279E7B9"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Sulistiawati, Anjar, </w:t>
      </w:r>
      <w:r w:rsidRPr="006C52E4">
        <w:rPr>
          <w:rFonts w:asciiTheme="majorBidi" w:hAnsiTheme="majorBidi" w:cstheme="majorBidi"/>
          <w:bCs/>
          <w:i/>
          <w:iCs/>
        </w:rPr>
        <w:t>“Implementasi Profil Pelajar Pancasila Melalui Proyek Bermuatan Kearifan Lokal di SD Negeri Trayu”</w:t>
      </w:r>
      <w:r w:rsidRPr="006C52E4">
        <w:rPr>
          <w:rFonts w:asciiTheme="majorBidi" w:hAnsiTheme="majorBidi" w:cstheme="majorBidi"/>
          <w:bCs/>
        </w:rPr>
        <w:t>. Jurnal Fundadikdas (Fundamental Pendidikan Dasar): Vol. 5, No. 3, November 2022.</w:t>
      </w:r>
    </w:p>
    <w:p w14:paraId="17032333" w14:textId="77777777"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 xml:space="preserve">Syafaat, Aat dan Sohari Sahrani, </w:t>
      </w:r>
      <w:r w:rsidRPr="006C52E4">
        <w:rPr>
          <w:rFonts w:asciiTheme="majorBidi" w:hAnsiTheme="majorBidi" w:cstheme="majorBidi"/>
          <w:bCs/>
          <w:i/>
          <w:sz w:val="20"/>
          <w:szCs w:val="20"/>
        </w:rPr>
        <w:t>Peranan Pendidikan Agama Islam dalam Mencegah Kenakalan Remaja</w:t>
      </w:r>
      <w:r w:rsidRPr="006C52E4">
        <w:rPr>
          <w:rFonts w:asciiTheme="majorBidi" w:hAnsiTheme="majorBidi" w:cstheme="majorBidi"/>
          <w:bCs/>
          <w:sz w:val="20"/>
          <w:szCs w:val="20"/>
        </w:rPr>
        <w:t>. Jakarta: Pustaka Ah Husna Baru, 2020.</w:t>
      </w:r>
    </w:p>
    <w:p w14:paraId="6E6A1E49" w14:textId="77777777" w:rsidR="006E1487" w:rsidRPr="006C52E4" w:rsidRDefault="006E1487" w:rsidP="006E1487">
      <w:pPr>
        <w:spacing w:after="240"/>
        <w:ind w:left="709" w:hanging="709"/>
        <w:jc w:val="both"/>
        <w:rPr>
          <w:rFonts w:asciiTheme="majorBidi" w:hAnsiTheme="majorBidi" w:cstheme="majorBidi"/>
          <w:bCs/>
          <w:sz w:val="20"/>
          <w:szCs w:val="20"/>
        </w:rPr>
      </w:pPr>
      <w:r w:rsidRPr="006C52E4">
        <w:rPr>
          <w:rFonts w:asciiTheme="majorBidi" w:hAnsiTheme="majorBidi" w:cstheme="majorBidi"/>
          <w:bCs/>
          <w:sz w:val="20"/>
          <w:szCs w:val="20"/>
        </w:rPr>
        <w:t xml:space="preserve">Thobroni, Muhammad dan Arif Mustofa, </w:t>
      </w:r>
      <w:r w:rsidRPr="006C52E4">
        <w:rPr>
          <w:rFonts w:asciiTheme="majorBidi" w:hAnsiTheme="majorBidi" w:cstheme="majorBidi"/>
          <w:bCs/>
          <w:i/>
          <w:sz w:val="20"/>
          <w:szCs w:val="20"/>
        </w:rPr>
        <w:t>Belajar dan Pembelajaran: Pengembangan Wacana dan Praktik Pembelajaran dalam Pembangunan Nasional,</w:t>
      </w:r>
      <w:r w:rsidRPr="006C52E4">
        <w:rPr>
          <w:rFonts w:asciiTheme="majorBidi" w:hAnsiTheme="majorBidi" w:cstheme="majorBidi"/>
          <w:bCs/>
          <w:sz w:val="20"/>
          <w:szCs w:val="20"/>
        </w:rPr>
        <w:t xml:space="preserve"> Yogyakarta: Ar-ruzz Media, 2021.</w:t>
      </w:r>
    </w:p>
    <w:p w14:paraId="7818D0A6"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Ulandari, Sukma dan Desinta Dwi Rapita, </w:t>
      </w:r>
      <w:r w:rsidRPr="006C52E4">
        <w:rPr>
          <w:rFonts w:asciiTheme="majorBidi" w:hAnsiTheme="majorBidi" w:cstheme="majorBidi"/>
          <w:bCs/>
          <w:i/>
          <w:iCs/>
        </w:rPr>
        <w:t>“Implementasi Proyek Penguatan Profil Pelajar Pancasila sebagai Upaya Menguatkan Karakter Peserta Didik”</w:t>
      </w:r>
      <w:r w:rsidRPr="006C52E4">
        <w:rPr>
          <w:rFonts w:asciiTheme="majorBidi" w:hAnsiTheme="majorBidi" w:cstheme="majorBidi"/>
          <w:bCs/>
        </w:rPr>
        <w:t>. Jurnal Moral Kemasyarakatan: Vol. 8, No. 2, Desember  2023.</w:t>
      </w:r>
    </w:p>
    <w:p w14:paraId="6B097380"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WA, Mawaddah dan M. Ikbal. </w:t>
      </w:r>
      <w:r w:rsidRPr="006C52E4">
        <w:rPr>
          <w:rFonts w:asciiTheme="majorBidi" w:hAnsiTheme="majorBidi" w:cstheme="majorBidi"/>
          <w:bCs/>
          <w:i/>
          <w:iCs/>
        </w:rPr>
        <w:t>“Penilaian Ranah Kognitif pada Mata Pelajaran Pendidikan Agama Islam di SMK Negeri 1 Mandu”</w:t>
      </w:r>
      <w:r w:rsidRPr="006C52E4">
        <w:rPr>
          <w:rFonts w:asciiTheme="majorBidi" w:hAnsiTheme="majorBidi" w:cstheme="majorBidi"/>
          <w:bCs/>
        </w:rPr>
        <w:t>, El-Darisa: Jurnal Pendidikan Islam, Vol. 1, No. 2, 2023.</w:t>
      </w:r>
    </w:p>
    <w:p w14:paraId="64A0F7CC" w14:textId="77777777" w:rsidR="006E1487" w:rsidRPr="006C52E4" w:rsidRDefault="006E1487" w:rsidP="006E1487">
      <w:pPr>
        <w:pStyle w:val="FootnoteText"/>
        <w:spacing w:after="240"/>
        <w:ind w:left="709" w:hanging="709"/>
        <w:jc w:val="both"/>
        <w:rPr>
          <w:rFonts w:asciiTheme="majorBidi" w:hAnsiTheme="majorBidi" w:cstheme="majorBidi"/>
          <w:bCs/>
        </w:rPr>
      </w:pPr>
      <w:r w:rsidRPr="006C52E4">
        <w:rPr>
          <w:rFonts w:asciiTheme="majorBidi" w:hAnsiTheme="majorBidi" w:cstheme="majorBidi"/>
          <w:bCs/>
        </w:rPr>
        <w:t xml:space="preserve">Wirdiati, Atikah N, </w:t>
      </w:r>
      <w:r w:rsidRPr="006C52E4">
        <w:rPr>
          <w:rFonts w:asciiTheme="majorBidi" w:hAnsiTheme="majorBidi" w:cstheme="majorBidi"/>
          <w:bCs/>
          <w:i/>
          <w:iCs/>
        </w:rPr>
        <w:t>“Enam Dimensi Profil Pelajar Pancasila Perspektif Pendidikan Agama Islam”</w:t>
      </w:r>
      <w:r w:rsidRPr="006C52E4">
        <w:rPr>
          <w:rFonts w:asciiTheme="majorBidi" w:hAnsiTheme="majorBidi" w:cstheme="majorBidi"/>
          <w:bCs/>
        </w:rPr>
        <w:t>, Jurnal Pendidikan Tambusai, Vol. 7, No. 3, 2023.</w:t>
      </w:r>
    </w:p>
    <w:p w14:paraId="0E4F4885" w14:textId="77777777" w:rsidR="006E1487" w:rsidRPr="006C52E4" w:rsidRDefault="006E1487" w:rsidP="006E1487">
      <w:pPr>
        <w:pStyle w:val="FootnoteText"/>
        <w:keepNext/>
        <w:spacing w:after="240"/>
        <w:ind w:left="709" w:hanging="709"/>
        <w:jc w:val="both"/>
        <w:rPr>
          <w:rFonts w:asciiTheme="majorBidi" w:hAnsiTheme="majorBidi" w:cstheme="majorBidi"/>
          <w:bCs/>
        </w:rPr>
      </w:pPr>
      <w:r w:rsidRPr="006C52E4">
        <w:rPr>
          <w:rFonts w:asciiTheme="majorBidi" w:hAnsiTheme="majorBidi" w:cstheme="majorBidi"/>
          <w:bCs/>
          <w:kern w:val="0"/>
          <w14:ligatures w14:val="none"/>
        </w:rPr>
        <w:t xml:space="preserve">Yulian, Risky N. </w:t>
      </w:r>
      <w:r w:rsidRPr="006C52E4">
        <w:rPr>
          <w:rFonts w:asciiTheme="majorBidi" w:hAnsiTheme="majorBidi" w:cstheme="majorBidi"/>
          <w:bCs/>
          <w:i/>
          <w:iCs/>
          <w:kern w:val="0"/>
          <w14:ligatures w14:val="none"/>
        </w:rPr>
        <w:t>“Implementasi Profil Pelajar Pancasila dalam Pembelajaran Pendidikan Agama Islam dan Budi Pekerti Berbasis Merdeka Belajar”</w:t>
      </w:r>
      <w:r w:rsidRPr="006C52E4">
        <w:rPr>
          <w:rFonts w:asciiTheme="majorBidi" w:hAnsiTheme="majorBidi" w:cstheme="majorBidi"/>
          <w:bCs/>
          <w:kern w:val="0"/>
          <w14:ligatures w14:val="none"/>
        </w:rPr>
        <w:t xml:space="preserve">, Jurnal </w:t>
      </w:r>
      <w:r w:rsidRPr="006C52E4">
        <w:rPr>
          <w:rFonts w:asciiTheme="majorBidi" w:hAnsiTheme="majorBidi" w:cstheme="majorBidi"/>
          <w:bCs/>
        </w:rPr>
        <w:t>Elementaria Esadukasia Universitas Muhammadiyah Surakarta, Vol. 6, No. 2, 2023.</w:t>
      </w:r>
    </w:p>
    <w:p w14:paraId="7CD77268" w14:textId="29BB7787" w:rsidR="005D5D19" w:rsidRPr="006C52E4" w:rsidRDefault="006E1487" w:rsidP="006E1487">
      <w:pPr>
        <w:pStyle w:val="jbd-dafpus8"/>
        <w:ind w:left="426" w:hanging="426"/>
        <w:rPr>
          <w:rFonts w:asciiTheme="majorBidi" w:eastAsia="Times New Roman" w:hAnsiTheme="majorBidi" w:cstheme="majorBidi"/>
          <w:color w:val="000000" w:themeColor="text1"/>
          <w:sz w:val="20"/>
          <w:szCs w:val="20"/>
          <w:lang w:eastAsia="id-ID"/>
        </w:rPr>
      </w:pPr>
      <w:r w:rsidRPr="006C52E4">
        <w:rPr>
          <w:rFonts w:asciiTheme="majorBidi" w:hAnsiTheme="majorBidi" w:cstheme="majorBidi"/>
          <w:bCs/>
          <w:sz w:val="20"/>
          <w:szCs w:val="20"/>
        </w:rPr>
        <w:t xml:space="preserve">Yus, Anita, </w:t>
      </w:r>
      <w:r w:rsidRPr="006C52E4">
        <w:rPr>
          <w:rFonts w:asciiTheme="majorBidi" w:hAnsiTheme="majorBidi" w:cstheme="majorBidi"/>
          <w:bCs/>
          <w:i/>
          <w:iCs/>
          <w:sz w:val="20"/>
          <w:szCs w:val="20"/>
        </w:rPr>
        <w:t>“Analysis of the implementation of Profil Pelajar Pancasila through school culture”</w:t>
      </w:r>
      <w:r w:rsidRPr="006C52E4">
        <w:rPr>
          <w:rFonts w:asciiTheme="majorBidi" w:hAnsiTheme="majorBidi" w:cstheme="majorBidi"/>
          <w:bCs/>
          <w:sz w:val="20"/>
          <w:szCs w:val="20"/>
        </w:rPr>
        <w:t>, Jurnal UPI, Vol. 21, No. 1, 2024.</w:t>
      </w:r>
    </w:p>
    <w:p w14:paraId="704CFDA8"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54AC1C3A"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69C3C332"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1624451C"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087C04E3"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18D43768"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205E5A70"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5EC0435E"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10E54E55"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47FADCE8"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7DF99BCD"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6BDAFA69"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4AC5808F"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15E1D5E1"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13D6C9BF"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32064FEC"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3734D8AB"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0168D9FD" w14:textId="77777777" w:rsidR="005E7A08" w:rsidRDefault="005E7A08" w:rsidP="00321DDA">
      <w:pPr>
        <w:pStyle w:val="jbd-dafpus8"/>
        <w:ind w:left="426" w:hanging="426"/>
        <w:rPr>
          <w:rFonts w:asciiTheme="majorBidi" w:eastAsia="Times New Roman" w:hAnsiTheme="majorBidi" w:cstheme="majorBidi"/>
          <w:color w:val="000000" w:themeColor="text1"/>
          <w:sz w:val="20"/>
          <w:szCs w:val="20"/>
          <w:lang w:eastAsia="id-ID"/>
        </w:rPr>
      </w:pPr>
    </w:p>
    <w:p w14:paraId="2E7F656D" w14:textId="77777777" w:rsidR="005E7A08" w:rsidRDefault="005E7A08" w:rsidP="00321DDA">
      <w:pPr>
        <w:pStyle w:val="jbd-dafpus8"/>
        <w:ind w:left="426" w:hanging="426"/>
        <w:rPr>
          <w:rFonts w:asciiTheme="majorBidi" w:eastAsia="Times New Roman" w:hAnsiTheme="majorBidi" w:cstheme="majorBidi"/>
          <w:color w:val="000000" w:themeColor="text1"/>
          <w:sz w:val="20"/>
          <w:szCs w:val="20"/>
          <w:lang w:eastAsia="id-ID"/>
        </w:rPr>
      </w:pPr>
    </w:p>
    <w:p w14:paraId="6862C802" w14:textId="77777777" w:rsidR="005E7A08" w:rsidRDefault="005E7A08" w:rsidP="00321DDA">
      <w:pPr>
        <w:pStyle w:val="jbd-dafpus8"/>
        <w:ind w:left="426" w:hanging="426"/>
        <w:rPr>
          <w:rFonts w:asciiTheme="majorBidi" w:eastAsia="Times New Roman" w:hAnsiTheme="majorBidi" w:cstheme="majorBidi"/>
          <w:color w:val="000000" w:themeColor="text1"/>
          <w:sz w:val="20"/>
          <w:szCs w:val="20"/>
          <w:lang w:eastAsia="id-ID"/>
        </w:rPr>
      </w:pPr>
    </w:p>
    <w:p w14:paraId="309FF006"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02C7D892"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47CC09F8"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79A73A05"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1F69DB3D"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5678D9BD" w14:textId="77777777" w:rsidR="00915A17" w:rsidRDefault="00915A17">
      <w:pPr>
        <w:spacing w:after="200" w:line="276" w:lineRule="auto"/>
        <w:rPr>
          <w:rFonts w:asciiTheme="majorBidi" w:hAnsiTheme="majorBidi" w:cstheme="majorBidi"/>
          <w:b/>
          <w:caps/>
          <w:sz w:val="32"/>
          <w:szCs w:val="32"/>
        </w:rPr>
      </w:pPr>
      <w:r>
        <w:rPr>
          <w:rFonts w:asciiTheme="majorBidi" w:hAnsiTheme="majorBidi" w:cstheme="majorBidi"/>
          <w:b/>
          <w:caps/>
          <w:sz w:val="32"/>
          <w:szCs w:val="32"/>
        </w:rPr>
        <w:br w:type="page"/>
      </w:r>
    </w:p>
    <w:p w14:paraId="042A738D" w14:textId="070B4593" w:rsidR="005D5D19" w:rsidRDefault="005D5D19" w:rsidP="00915A17">
      <w:pPr>
        <w:jc w:val="center"/>
        <w:rPr>
          <w:rFonts w:asciiTheme="majorBidi" w:hAnsiTheme="majorBidi" w:cstheme="majorBidi"/>
          <w:b/>
          <w:caps/>
          <w:sz w:val="32"/>
          <w:szCs w:val="32"/>
        </w:rPr>
      </w:pPr>
      <w:r>
        <w:rPr>
          <w:rFonts w:asciiTheme="majorBidi" w:hAnsiTheme="majorBidi" w:cstheme="majorBidi"/>
          <w:b/>
          <w:caps/>
          <w:sz w:val="32"/>
          <w:szCs w:val="32"/>
        </w:rPr>
        <w:lastRenderedPageBreak/>
        <w:t>Daftar periksa penyerahan</w:t>
      </w:r>
    </w:p>
    <w:p w14:paraId="6B9F88AA" w14:textId="77777777" w:rsidR="005D5D19" w:rsidRDefault="005D5D19" w:rsidP="005D5D19">
      <w:pPr>
        <w:rPr>
          <w:rFonts w:asciiTheme="majorBidi" w:hAnsiTheme="majorBidi" w:cstheme="majorBidi"/>
          <w:b/>
        </w:rPr>
      </w:pPr>
    </w:p>
    <w:p w14:paraId="624AD48C" w14:textId="77777777" w:rsidR="005D5D19" w:rsidRDefault="005D5D19" w:rsidP="005D5D19">
      <w:pPr>
        <w:rPr>
          <w:rFonts w:asciiTheme="majorBidi" w:hAnsiTheme="majorBidi" w:cstheme="majorBidi"/>
          <w:b/>
        </w:rPr>
      </w:pPr>
    </w:p>
    <w:p w14:paraId="6BC8E330" w14:textId="77777777" w:rsidR="005D5D19" w:rsidRDefault="005D5D19" w:rsidP="005D5D19">
      <w:pPr>
        <w:rPr>
          <w:rFonts w:asciiTheme="majorBidi" w:hAnsiTheme="majorBidi" w:cstheme="majorBidi"/>
        </w:rPr>
      </w:pPr>
      <w:r>
        <w:rPr>
          <w:rFonts w:asciiTheme="majorBidi" w:hAnsiTheme="majorBidi" w:cstheme="majorBidi"/>
        </w:rPr>
        <w:t>Pastikan item berikut ada:</w:t>
      </w:r>
    </w:p>
    <w:p w14:paraId="14C08A99" w14:textId="77777777" w:rsidR="005D5D19" w:rsidRDefault="005D5D19" w:rsidP="005D5D19">
      <w:pPr>
        <w:rPr>
          <w:rFonts w:asciiTheme="majorBidi" w:hAnsiTheme="majorBidi" w:cstheme="majorBidi"/>
          <w:color w:val="222222"/>
        </w:rPr>
      </w:pPr>
    </w:p>
    <w:tbl>
      <w:tblPr>
        <w:tblW w:w="7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134"/>
      </w:tblGrid>
      <w:tr w:rsidR="005D5D19" w14:paraId="22DFD947" w14:textId="77777777" w:rsidTr="00264CBA">
        <w:tc>
          <w:tcPr>
            <w:tcW w:w="6804" w:type="dxa"/>
            <w:tcBorders>
              <w:top w:val="nil"/>
              <w:left w:val="nil"/>
              <w:bottom w:val="single" w:sz="4" w:space="0" w:color="auto"/>
              <w:right w:val="nil"/>
            </w:tcBorders>
            <w:hideMark/>
          </w:tcPr>
          <w:p w14:paraId="3991C143" w14:textId="77777777" w:rsidR="005D5D19" w:rsidRDefault="005D5D19" w:rsidP="00264CBA">
            <w:pPr>
              <w:rPr>
                <w:rFonts w:asciiTheme="majorBidi" w:hAnsiTheme="majorBidi" w:cstheme="majorBidi"/>
              </w:rPr>
            </w:pPr>
            <w:r>
              <w:rPr>
                <w:rFonts w:asciiTheme="majorBidi" w:hAnsiTheme="majorBidi" w:cstheme="majorBidi"/>
              </w:rPr>
              <w:t xml:space="preserve">koresponden </w:t>
            </w:r>
            <w:r>
              <w:rPr>
                <w:rFonts w:asciiTheme="majorBidi" w:hAnsiTheme="majorBidi" w:cstheme="majorBidi"/>
                <w:color w:val="222222"/>
              </w:rPr>
              <w:t>pertama harus disertai dengan rincian kontak:</w:t>
            </w:r>
          </w:p>
        </w:tc>
        <w:tc>
          <w:tcPr>
            <w:tcW w:w="1134" w:type="dxa"/>
            <w:tcBorders>
              <w:top w:val="nil"/>
              <w:left w:val="nil"/>
              <w:bottom w:val="single" w:sz="4" w:space="0" w:color="auto"/>
              <w:right w:val="nil"/>
            </w:tcBorders>
            <w:hideMark/>
          </w:tcPr>
          <w:p w14:paraId="27AFEB3A" w14:textId="77777777" w:rsidR="005D5D19" w:rsidRDefault="005D5D19" w:rsidP="00264CBA">
            <w:pPr>
              <w:jc w:val="center"/>
              <w:rPr>
                <w:rFonts w:asciiTheme="majorBidi" w:hAnsiTheme="majorBidi" w:cstheme="majorBidi"/>
                <w:b/>
              </w:rPr>
            </w:pPr>
            <w:r>
              <w:rPr>
                <w:rFonts w:asciiTheme="majorBidi" w:hAnsiTheme="majorBidi" w:cstheme="majorBidi"/>
                <w:b/>
              </w:rPr>
              <w:t>Beri tanda (X)</w:t>
            </w:r>
          </w:p>
        </w:tc>
      </w:tr>
      <w:tr w:rsidR="005D5D19" w14:paraId="4E284823"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09F3E08"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Alamat email</w:t>
            </w:r>
          </w:p>
        </w:tc>
        <w:tc>
          <w:tcPr>
            <w:tcW w:w="1134" w:type="dxa"/>
            <w:tcBorders>
              <w:top w:val="single" w:sz="4" w:space="0" w:color="auto"/>
              <w:left w:val="single" w:sz="4" w:space="0" w:color="auto"/>
              <w:bottom w:val="single" w:sz="4" w:space="0" w:color="auto"/>
              <w:right w:val="single" w:sz="4" w:space="0" w:color="auto"/>
            </w:tcBorders>
            <w:hideMark/>
          </w:tcPr>
          <w:p w14:paraId="781B6616" w14:textId="77777777" w:rsidR="005D5D19" w:rsidRDefault="005D5D19" w:rsidP="00264CBA">
            <w:pPr>
              <w:jc w:val="center"/>
              <w:rPr>
                <w:rFonts w:asciiTheme="majorBidi" w:hAnsiTheme="majorBidi" w:cstheme="majorBidi"/>
              </w:rPr>
            </w:pPr>
            <w:r>
              <w:rPr>
                <w:rFonts w:asciiTheme="majorBidi" w:hAnsiTheme="majorBidi" w:cstheme="majorBidi"/>
                <w:b/>
              </w:rPr>
              <w:t>X</w:t>
            </w:r>
          </w:p>
        </w:tc>
      </w:tr>
      <w:tr w:rsidR="005D5D19" w14:paraId="4E284105"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7A644C8A"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 xml:space="preserve">Alamat lengkap ( termasuk </w:t>
            </w:r>
            <w:r>
              <w:rPr>
                <w:rFonts w:asciiTheme="majorBidi" w:hAnsiTheme="majorBidi" w:cstheme="majorBidi"/>
                <w:color w:val="000000"/>
              </w:rPr>
              <w:t xml:space="preserve">nama dan nomor jalan ( </w:t>
            </w:r>
            <w:r>
              <w:rPr>
                <w:rFonts w:asciiTheme="majorBidi" w:hAnsiTheme="majorBidi" w:cstheme="majorBidi"/>
                <w:color w:val="000000"/>
                <w:spacing w:val="-4"/>
              </w:rPr>
              <w:t>lokasi), kota, kode pos, negara bagian/provinsi, negara)</w:t>
            </w:r>
          </w:p>
        </w:tc>
        <w:tc>
          <w:tcPr>
            <w:tcW w:w="1134" w:type="dxa"/>
            <w:tcBorders>
              <w:top w:val="single" w:sz="4" w:space="0" w:color="auto"/>
              <w:left w:val="single" w:sz="4" w:space="0" w:color="auto"/>
              <w:bottom w:val="single" w:sz="4" w:space="0" w:color="auto"/>
              <w:right w:val="single" w:sz="4" w:space="0" w:color="auto"/>
            </w:tcBorders>
          </w:tcPr>
          <w:p w14:paraId="74D94490" w14:textId="77777777" w:rsidR="005D5D19" w:rsidRDefault="005D5D19" w:rsidP="00264CBA">
            <w:pPr>
              <w:jc w:val="center"/>
              <w:rPr>
                <w:rFonts w:asciiTheme="majorBidi" w:hAnsiTheme="majorBidi" w:cstheme="majorBidi"/>
              </w:rPr>
            </w:pPr>
          </w:p>
        </w:tc>
      </w:tr>
      <w:tr w:rsidR="005D5D19" w14:paraId="6EE0DBF1"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79534EA1"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Nomor telepon pribadi</w:t>
            </w:r>
          </w:p>
        </w:tc>
        <w:tc>
          <w:tcPr>
            <w:tcW w:w="1134" w:type="dxa"/>
            <w:tcBorders>
              <w:top w:val="single" w:sz="4" w:space="0" w:color="auto"/>
              <w:left w:val="single" w:sz="4" w:space="0" w:color="auto"/>
              <w:bottom w:val="single" w:sz="4" w:space="0" w:color="auto"/>
              <w:right w:val="single" w:sz="4" w:space="0" w:color="auto"/>
            </w:tcBorders>
          </w:tcPr>
          <w:p w14:paraId="0BFC7353" w14:textId="77777777" w:rsidR="005D5D19" w:rsidRDefault="005D5D19" w:rsidP="00264CBA">
            <w:pPr>
              <w:jc w:val="center"/>
              <w:rPr>
                <w:rFonts w:asciiTheme="majorBidi" w:hAnsiTheme="majorBidi" w:cstheme="majorBidi"/>
              </w:rPr>
            </w:pPr>
          </w:p>
        </w:tc>
      </w:tr>
      <w:tr w:rsidR="005D5D19" w14:paraId="202AF0BF" w14:textId="77777777" w:rsidTr="00264CBA">
        <w:tc>
          <w:tcPr>
            <w:tcW w:w="6804" w:type="dxa"/>
            <w:tcBorders>
              <w:top w:val="single" w:sz="4" w:space="0" w:color="auto"/>
              <w:left w:val="nil"/>
              <w:bottom w:val="nil"/>
              <w:right w:val="nil"/>
            </w:tcBorders>
          </w:tcPr>
          <w:p w14:paraId="43628D82" w14:textId="77777777" w:rsidR="005D5D19" w:rsidRDefault="005D5D19" w:rsidP="00264CBA">
            <w:pPr>
              <w:rPr>
                <w:rFonts w:asciiTheme="majorBidi" w:hAnsiTheme="majorBidi" w:cstheme="majorBidi"/>
              </w:rPr>
            </w:pPr>
          </w:p>
        </w:tc>
        <w:tc>
          <w:tcPr>
            <w:tcW w:w="1134" w:type="dxa"/>
            <w:tcBorders>
              <w:top w:val="single" w:sz="4" w:space="0" w:color="auto"/>
              <w:left w:val="nil"/>
              <w:bottom w:val="nil"/>
              <w:right w:val="nil"/>
            </w:tcBorders>
          </w:tcPr>
          <w:p w14:paraId="36DB8FDD" w14:textId="77777777" w:rsidR="005D5D19" w:rsidRDefault="005D5D19" w:rsidP="00264CBA">
            <w:pPr>
              <w:jc w:val="center"/>
              <w:rPr>
                <w:rFonts w:asciiTheme="majorBidi" w:hAnsiTheme="majorBidi" w:cstheme="majorBidi"/>
              </w:rPr>
            </w:pPr>
          </w:p>
        </w:tc>
      </w:tr>
      <w:tr w:rsidR="005D5D19" w14:paraId="4170526F" w14:textId="77777777" w:rsidTr="00264CBA">
        <w:tc>
          <w:tcPr>
            <w:tcW w:w="6804" w:type="dxa"/>
            <w:tcBorders>
              <w:top w:val="nil"/>
              <w:left w:val="nil"/>
              <w:bottom w:val="single" w:sz="4" w:space="0" w:color="auto"/>
              <w:right w:val="nil"/>
            </w:tcBorders>
            <w:hideMark/>
          </w:tcPr>
          <w:p w14:paraId="2A629299" w14:textId="77777777" w:rsidR="005D5D19" w:rsidRDefault="005D5D19" w:rsidP="00264CBA">
            <w:pPr>
              <w:rPr>
                <w:rFonts w:asciiTheme="majorBidi" w:hAnsiTheme="majorBidi" w:cstheme="majorBidi"/>
              </w:rPr>
            </w:pPr>
            <w:r>
              <w:rPr>
                <w:rFonts w:asciiTheme="majorBidi" w:hAnsiTheme="majorBidi" w:cstheme="majorBidi"/>
              </w:rPr>
              <w:t>Semua file yang diperlukan telah diunggah, dan berisi:</w:t>
            </w:r>
          </w:p>
        </w:tc>
        <w:tc>
          <w:tcPr>
            <w:tcW w:w="1134" w:type="dxa"/>
            <w:tcBorders>
              <w:top w:val="nil"/>
              <w:left w:val="nil"/>
              <w:bottom w:val="single" w:sz="4" w:space="0" w:color="auto"/>
              <w:right w:val="nil"/>
            </w:tcBorders>
          </w:tcPr>
          <w:p w14:paraId="229ECECD" w14:textId="77777777" w:rsidR="005D5D19" w:rsidRDefault="005D5D19" w:rsidP="00264CBA">
            <w:pPr>
              <w:jc w:val="center"/>
              <w:rPr>
                <w:rFonts w:asciiTheme="majorBidi" w:hAnsiTheme="majorBidi" w:cstheme="majorBidi"/>
              </w:rPr>
            </w:pPr>
          </w:p>
        </w:tc>
      </w:tr>
      <w:tr w:rsidR="005D5D19" w14:paraId="65C249F4"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D173C80"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penulis mengirim email</w:t>
            </w:r>
          </w:p>
        </w:tc>
        <w:tc>
          <w:tcPr>
            <w:tcW w:w="1134" w:type="dxa"/>
            <w:tcBorders>
              <w:top w:val="single" w:sz="4" w:space="0" w:color="auto"/>
              <w:left w:val="single" w:sz="4" w:space="0" w:color="auto"/>
              <w:bottom w:val="single" w:sz="4" w:space="0" w:color="auto"/>
              <w:right w:val="single" w:sz="4" w:space="0" w:color="auto"/>
            </w:tcBorders>
          </w:tcPr>
          <w:p w14:paraId="4F78BB9D" w14:textId="77777777" w:rsidR="005D5D19" w:rsidRDefault="005D5D19" w:rsidP="00264CBA">
            <w:pPr>
              <w:jc w:val="center"/>
              <w:rPr>
                <w:rFonts w:asciiTheme="majorBidi" w:hAnsiTheme="majorBidi" w:cstheme="majorBidi"/>
              </w:rPr>
            </w:pPr>
          </w:p>
        </w:tc>
      </w:tr>
      <w:tr w:rsidR="005D5D19" w14:paraId="72730AF4"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699C0043"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keterangan gambar</w:t>
            </w:r>
          </w:p>
        </w:tc>
        <w:tc>
          <w:tcPr>
            <w:tcW w:w="1134" w:type="dxa"/>
            <w:tcBorders>
              <w:top w:val="single" w:sz="4" w:space="0" w:color="auto"/>
              <w:left w:val="single" w:sz="4" w:space="0" w:color="auto"/>
              <w:bottom w:val="single" w:sz="4" w:space="0" w:color="auto"/>
              <w:right w:val="single" w:sz="4" w:space="0" w:color="auto"/>
            </w:tcBorders>
          </w:tcPr>
          <w:p w14:paraId="20C2F663" w14:textId="77777777" w:rsidR="005D5D19" w:rsidRDefault="005D5D19" w:rsidP="00264CBA">
            <w:pPr>
              <w:jc w:val="center"/>
              <w:rPr>
                <w:rFonts w:asciiTheme="majorBidi" w:hAnsiTheme="majorBidi" w:cstheme="majorBidi"/>
              </w:rPr>
            </w:pPr>
          </w:p>
        </w:tc>
      </w:tr>
      <w:tr w:rsidR="005D5D19" w14:paraId="00AB88EC"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42782E6C"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tabel ( termasuk judul dan catatan/deskripsi)</w:t>
            </w:r>
          </w:p>
        </w:tc>
        <w:tc>
          <w:tcPr>
            <w:tcW w:w="1134" w:type="dxa"/>
            <w:tcBorders>
              <w:top w:val="single" w:sz="4" w:space="0" w:color="auto"/>
              <w:left w:val="single" w:sz="4" w:space="0" w:color="auto"/>
              <w:bottom w:val="single" w:sz="4" w:space="0" w:color="auto"/>
              <w:right w:val="single" w:sz="4" w:space="0" w:color="auto"/>
            </w:tcBorders>
          </w:tcPr>
          <w:p w14:paraId="1799C1C6" w14:textId="77777777" w:rsidR="005D5D19" w:rsidRDefault="005D5D19" w:rsidP="00264CBA">
            <w:pPr>
              <w:jc w:val="center"/>
              <w:rPr>
                <w:rFonts w:asciiTheme="majorBidi" w:hAnsiTheme="majorBidi" w:cstheme="majorBidi"/>
              </w:rPr>
            </w:pPr>
          </w:p>
        </w:tc>
      </w:tr>
      <w:tr w:rsidR="005D5D19" w14:paraId="633846F5"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4FB07DDB"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color w:val="000000"/>
              </w:rPr>
              <w:t>Referens</w:t>
            </w:r>
            <w:r w:rsidR="00A17797">
              <w:rPr>
                <w:rFonts w:asciiTheme="majorBidi" w:hAnsiTheme="majorBidi" w:cstheme="majorBidi"/>
                <w:color w:val="000000"/>
              </w:rPr>
              <w:t>i ada dalam 10 tahun terakhir (</w:t>
            </w:r>
            <w:r w:rsidR="00A17797">
              <w:rPr>
                <w:rFonts w:asciiTheme="majorBidi" w:hAnsiTheme="majorBidi" w:cstheme="majorBidi"/>
                <w:color w:val="FF0000"/>
              </w:rPr>
              <w:t>2012-2023</w:t>
            </w:r>
            <w:r w:rsidR="00A17797">
              <w:rPr>
                <w:rFonts w:asciiTheme="majorBidi" w:hAnsiTheme="majorBidi" w:cstheme="majorBidi"/>
                <w:color w:val="000000"/>
              </w:rPr>
              <w:t>)</w:t>
            </w:r>
            <w:r>
              <w:rPr>
                <w:rFonts w:asciiTheme="majorBidi" w:hAnsiTheme="majorBidi" w:cstheme="majorBidi"/>
                <w:color w:val="000000"/>
              </w:rPr>
              <w:t>, kecuali pada kajian taksonomi dan metode</w:t>
            </w:r>
          </w:p>
        </w:tc>
        <w:tc>
          <w:tcPr>
            <w:tcW w:w="1134" w:type="dxa"/>
            <w:tcBorders>
              <w:top w:val="single" w:sz="4" w:space="0" w:color="auto"/>
              <w:left w:val="single" w:sz="4" w:space="0" w:color="auto"/>
              <w:bottom w:val="single" w:sz="4" w:space="0" w:color="auto"/>
              <w:right w:val="single" w:sz="4" w:space="0" w:color="auto"/>
            </w:tcBorders>
          </w:tcPr>
          <w:p w14:paraId="40D91646" w14:textId="77777777" w:rsidR="005D5D19" w:rsidRDefault="005D5D19" w:rsidP="00264CBA">
            <w:pPr>
              <w:jc w:val="center"/>
              <w:rPr>
                <w:rFonts w:asciiTheme="majorBidi" w:hAnsiTheme="majorBidi" w:cstheme="majorBidi"/>
              </w:rPr>
            </w:pPr>
          </w:p>
        </w:tc>
      </w:tr>
      <w:tr w:rsidR="005D5D19" w14:paraId="56D3F738"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1070272" w14:textId="77777777" w:rsidR="005D5D19" w:rsidRDefault="005D5D19" w:rsidP="005D5D19">
            <w:pPr>
              <w:numPr>
                <w:ilvl w:val="0"/>
                <w:numId w:val="2"/>
              </w:numPr>
              <w:jc w:val="both"/>
              <w:rPr>
                <w:rFonts w:asciiTheme="majorBidi" w:hAnsiTheme="majorBidi" w:cstheme="majorBidi"/>
                <w:color w:val="000000"/>
              </w:rPr>
            </w:pPr>
            <w:r>
              <w:rPr>
                <w:rFonts w:asciiTheme="majorBidi" w:hAnsiTheme="majorBidi" w:cstheme="majorBidi"/>
                <w:color w:val="000000"/>
              </w:rPr>
              <w:t>Ref</w:t>
            </w:r>
            <w:r w:rsidR="00154459">
              <w:rPr>
                <w:rFonts w:asciiTheme="majorBidi" w:hAnsiTheme="majorBidi" w:cstheme="majorBidi"/>
                <w:color w:val="000000"/>
              </w:rPr>
              <w:t xml:space="preserve">erensi yang diberikan minimal </w:t>
            </w:r>
            <w:r w:rsidR="00154459">
              <w:rPr>
                <w:rFonts w:asciiTheme="majorBidi" w:hAnsiTheme="majorBidi" w:cstheme="majorBidi"/>
                <w:color w:val="000000"/>
                <w:lang w:val="en-US"/>
              </w:rPr>
              <w:t>15</w:t>
            </w:r>
            <w:r>
              <w:rPr>
                <w:rFonts w:asciiTheme="majorBidi" w:hAnsiTheme="majorBidi" w:cstheme="majorBidi"/>
                <w:color w:val="000000"/>
              </w:rPr>
              <w:t xml:space="preserve"> jurnal ilmiah, dengan nomor DOI</w:t>
            </w:r>
          </w:p>
        </w:tc>
        <w:tc>
          <w:tcPr>
            <w:tcW w:w="1134" w:type="dxa"/>
            <w:tcBorders>
              <w:top w:val="single" w:sz="4" w:space="0" w:color="auto"/>
              <w:left w:val="single" w:sz="4" w:space="0" w:color="auto"/>
              <w:bottom w:val="single" w:sz="4" w:space="0" w:color="auto"/>
              <w:right w:val="single" w:sz="4" w:space="0" w:color="auto"/>
            </w:tcBorders>
          </w:tcPr>
          <w:p w14:paraId="04F56FF0" w14:textId="77777777" w:rsidR="005D5D19" w:rsidRDefault="005D5D19" w:rsidP="00264CBA">
            <w:pPr>
              <w:jc w:val="center"/>
              <w:rPr>
                <w:rFonts w:asciiTheme="majorBidi" w:hAnsiTheme="majorBidi" w:cstheme="majorBidi"/>
              </w:rPr>
            </w:pPr>
          </w:p>
        </w:tc>
      </w:tr>
      <w:tr w:rsidR="005D5D19" w14:paraId="2E4E0C0B"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1CC00B0D" w14:textId="77777777" w:rsidR="005D5D19" w:rsidRDefault="005D5D19" w:rsidP="005D5D19">
            <w:pPr>
              <w:numPr>
                <w:ilvl w:val="0"/>
                <w:numId w:val="2"/>
              </w:numPr>
              <w:jc w:val="both"/>
              <w:rPr>
                <w:rFonts w:asciiTheme="majorBidi" w:hAnsiTheme="majorBidi" w:cstheme="majorBidi"/>
                <w:color w:val="000000"/>
              </w:rPr>
            </w:pPr>
            <w:r>
              <w:rPr>
                <w:rFonts w:asciiTheme="majorBidi" w:hAnsiTheme="majorBidi" w:cstheme="majorBidi"/>
                <w:color w:val="000000"/>
              </w:rPr>
              <w:t xml:space="preserve">Kata-katanya tidak lebih dari </w:t>
            </w:r>
            <w:r>
              <w:rPr>
                <w:rFonts w:asciiTheme="majorBidi" w:hAnsiTheme="majorBidi" w:cstheme="majorBidi"/>
              </w:rPr>
              <w:t>8000 kata</w:t>
            </w:r>
          </w:p>
        </w:tc>
        <w:tc>
          <w:tcPr>
            <w:tcW w:w="1134" w:type="dxa"/>
            <w:tcBorders>
              <w:top w:val="single" w:sz="4" w:space="0" w:color="auto"/>
              <w:left w:val="single" w:sz="4" w:space="0" w:color="auto"/>
              <w:bottom w:val="single" w:sz="4" w:space="0" w:color="auto"/>
              <w:right w:val="single" w:sz="4" w:space="0" w:color="auto"/>
            </w:tcBorders>
          </w:tcPr>
          <w:p w14:paraId="0E74B4F0" w14:textId="77777777" w:rsidR="005D5D19" w:rsidRDefault="005D5D19" w:rsidP="00264CBA">
            <w:pPr>
              <w:jc w:val="center"/>
              <w:rPr>
                <w:rFonts w:asciiTheme="majorBidi" w:hAnsiTheme="majorBidi" w:cstheme="majorBidi"/>
              </w:rPr>
            </w:pPr>
          </w:p>
        </w:tc>
      </w:tr>
      <w:tr w:rsidR="005D5D19" w14:paraId="53D75DD3" w14:textId="77777777" w:rsidTr="00264CBA">
        <w:tc>
          <w:tcPr>
            <w:tcW w:w="6804" w:type="dxa"/>
            <w:tcBorders>
              <w:top w:val="single" w:sz="4" w:space="0" w:color="auto"/>
              <w:left w:val="nil"/>
              <w:bottom w:val="nil"/>
              <w:right w:val="nil"/>
            </w:tcBorders>
          </w:tcPr>
          <w:p w14:paraId="0330C5F6" w14:textId="77777777" w:rsidR="005D5D19" w:rsidRDefault="005D5D19" w:rsidP="00264CBA">
            <w:pPr>
              <w:rPr>
                <w:rFonts w:asciiTheme="majorBidi" w:hAnsiTheme="majorBidi" w:cstheme="majorBidi"/>
              </w:rPr>
            </w:pPr>
          </w:p>
        </w:tc>
        <w:tc>
          <w:tcPr>
            <w:tcW w:w="1134" w:type="dxa"/>
            <w:tcBorders>
              <w:top w:val="single" w:sz="4" w:space="0" w:color="auto"/>
              <w:left w:val="nil"/>
              <w:bottom w:val="nil"/>
              <w:right w:val="nil"/>
            </w:tcBorders>
          </w:tcPr>
          <w:p w14:paraId="0127182E" w14:textId="77777777" w:rsidR="005D5D19" w:rsidRDefault="005D5D19" w:rsidP="00264CBA">
            <w:pPr>
              <w:jc w:val="center"/>
              <w:rPr>
                <w:rFonts w:asciiTheme="majorBidi" w:hAnsiTheme="majorBidi" w:cstheme="majorBidi"/>
              </w:rPr>
            </w:pPr>
          </w:p>
        </w:tc>
      </w:tr>
      <w:tr w:rsidR="005D5D19" w14:paraId="15AC9112" w14:textId="77777777" w:rsidTr="00264CBA">
        <w:tc>
          <w:tcPr>
            <w:tcW w:w="6804" w:type="dxa"/>
            <w:tcBorders>
              <w:top w:val="nil"/>
              <w:left w:val="nil"/>
              <w:bottom w:val="single" w:sz="4" w:space="0" w:color="auto"/>
              <w:right w:val="nil"/>
            </w:tcBorders>
            <w:hideMark/>
          </w:tcPr>
          <w:p w14:paraId="08375293" w14:textId="77777777" w:rsidR="005D5D19" w:rsidRDefault="005D5D19" w:rsidP="00264CBA">
            <w:pPr>
              <w:rPr>
                <w:rFonts w:asciiTheme="majorBidi" w:hAnsiTheme="majorBidi" w:cstheme="majorBidi"/>
              </w:rPr>
            </w:pPr>
            <w:r>
              <w:rPr>
                <w:rFonts w:asciiTheme="majorBidi" w:hAnsiTheme="majorBidi" w:cstheme="majorBidi"/>
              </w:rPr>
              <w:t>Pertimbangan lebih lanjut</w:t>
            </w:r>
          </w:p>
        </w:tc>
        <w:tc>
          <w:tcPr>
            <w:tcW w:w="1134" w:type="dxa"/>
            <w:tcBorders>
              <w:top w:val="nil"/>
              <w:left w:val="nil"/>
              <w:bottom w:val="single" w:sz="4" w:space="0" w:color="auto"/>
              <w:right w:val="nil"/>
            </w:tcBorders>
          </w:tcPr>
          <w:p w14:paraId="4D67797D" w14:textId="77777777" w:rsidR="005D5D19" w:rsidRDefault="005D5D19" w:rsidP="00264CBA">
            <w:pPr>
              <w:jc w:val="center"/>
              <w:rPr>
                <w:rFonts w:asciiTheme="majorBidi" w:hAnsiTheme="majorBidi" w:cstheme="majorBidi"/>
              </w:rPr>
            </w:pPr>
          </w:p>
        </w:tc>
      </w:tr>
      <w:tr w:rsidR="005D5D19" w14:paraId="2D6E714E"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18461F28"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Naskah telah “diperiksa ejaan &amp; tata bahasanya” . Lebih baik jika direvisi oleh editor sains profesional atau penutur asli bahasa Inggris</w:t>
            </w:r>
          </w:p>
        </w:tc>
        <w:tc>
          <w:tcPr>
            <w:tcW w:w="1134" w:type="dxa"/>
            <w:tcBorders>
              <w:top w:val="single" w:sz="4" w:space="0" w:color="auto"/>
              <w:left w:val="single" w:sz="4" w:space="0" w:color="auto"/>
              <w:bottom w:val="single" w:sz="4" w:space="0" w:color="auto"/>
              <w:right w:val="single" w:sz="4" w:space="0" w:color="auto"/>
            </w:tcBorders>
          </w:tcPr>
          <w:p w14:paraId="5525FD2C" w14:textId="77777777" w:rsidR="005D5D19" w:rsidRDefault="005D5D19" w:rsidP="00264CBA">
            <w:pPr>
              <w:jc w:val="center"/>
              <w:rPr>
                <w:rFonts w:asciiTheme="majorBidi" w:hAnsiTheme="majorBidi" w:cstheme="majorBidi"/>
              </w:rPr>
            </w:pPr>
          </w:p>
        </w:tc>
      </w:tr>
      <w:tr w:rsidR="005D5D19" w14:paraId="0DA0D68E"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0FD7B88"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Referensi dalam format yang benar untuk jurnal ini</w:t>
            </w:r>
          </w:p>
        </w:tc>
        <w:tc>
          <w:tcPr>
            <w:tcW w:w="1134" w:type="dxa"/>
            <w:tcBorders>
              <w:top w:val="single" w:sz="4" w:space="0" w:color="auto"/>
              <w:left w:val="single" w:sz="4" w:space="0" w:color="auto"/>
              <w:bottom w:val="single" w:sz="4" w:space="0" w:color="auto"/>
              <w:right w:val="single" w:sz="4" w:space="0" w:color="auto"/>
            </w:tcBorders>
          </w:tcPr>
          <w:p w14:paraId="1778BABE" w14:textId="77777777" w:rsidR="005D5D19" w:rsidRDefault="005D5D19" w:rsidP="00264CBA">
            <w:pPr>
              <w:jc w:val="center"/>
              <w:rPr>
                <w:rFonts w:asciiTheme="majorBidi" w:hAnsiTheme="majorBidi" w:cstheme="majorBidi"/>
              </w:rPr>
            </w:pPr>
          </w:p>
        </w:tc>
      </w:tr>
      <w:tr w:rsidR="005D5D19" w14:paraId="748E0371"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6E53C828"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Semua referensi yang disebutkan dalam daftar Referensi dikutip dalam teks, dan sebaliknya</w:t>
            </w:r>
          </w:p>
        </w:tc>
        <w:tc>
          <w:tcPr>
            <w:tcW w:w="1134" w:type="dxa"/>
            <w:tcBorders>
              <w:top w:val="single" w:sz="4" w:space="0" w:color="auto"/>
              <w:left w:val="single" w:sz="4" w:space="0" w:color="auto"/>
              <w:bottom w:val="single" w:sz="4" w:space="0" w:color="auto"/>
              <w:right w:val="single" w:sz="4" w:space="0" w:color="auto"/>
            </w:tcBorders>
          </w:tcPr>
          <w:p w14:paraId="1F32A26D" w14:textId="77777777" w:rsidR="005D5D19" w:rsidRDefault="005D5D19" w:rsidP="00264CBA">
            <w:pPr>
              <w:jc w:val="center"/>
              <w:rPr>
                <w:rFonts w:asciiTheme="majorBidi" w:hAnsiTheme="majorBidi" w:cstheme="majorBidi"/>
              </w:rPr>
            </w:pPr>
          </w:p>
        </w:tc>
      </w:tr>
      <w:tr w:rsidR="005D5D19" w14:paraId="13CF9A50"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726E9B6"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Semua gambar dalam gambar berwarna dan dalam resolusi tinggi</w:t>
            </w:r>
          </w:p>
        </w:tc>
        <w:tc>
          <w:tcPr>
            <w:tcW w:w="1134" w:type="dxa"/>
            <w:tcBorders>
              <w:top w:val="single" w:sz="4" w:space="0" w:color="auto"/>
              <w:left w:val="single" w:sz="4" w:space="0" w:color="auto"/>
              <w:bottom w:val="single" w:sz="4" w:space="0" w:color="auto"/>
              <w:right w:val="single" w:sz="4" w:space="0" w:color="auto"/>
            </w:tcBorders>
          </w:tcPr>
          <w:p w14:paraId="7AE08EB4" w14:textId="77777777" w:rsidR="005D5D19" w:rsidRDefault="005D5D19" w:rsidP="00264CBA">
            <w:pPr>
              <w:jc w:val="center"/>
              <w:rPr>
                <w:rFonts w:asciiTheme="majorBidi" w:hAnsiTheme="majorBidi" w:cstheme="majorBidi"/>
              </w:rPr>
            </w:pPr>
          </w:p>
        </w:tc>
      </w:tr>
      <w:tr w:rsidR="005D5D19" w14:paraId="0FDF6A59"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1E5F998D"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Bagan (grafik dan diagram) dapat diedit</w:t>
            </w:r>
          </w:p>
        </w:tc>
        <w:tc>
          <w:tcPr>
            <w:tcW w:w="1134" w:type="dxa"/>
            <w:tcBorders>
              <w:top w:val="single" w:sz="4" w:space="0" w:color="auto"/>
              <w:left w:val="single" w:sz="4" w:space="0" w:color="auto"/>
              <w:bottom w:val="single" w:sz="4" w:space="0" w:color="auto"/>
              <w:right w:val="single" w:sz="4" w:space="0" w:color="auto"/>
            </w:tcBorders>
          </w:tcPr>
          <w:p w14:paraId="54926953" w14:textId="77777777" w:rsidR="005D5D19" w:rsidRDefault="005D5D19" w:rsidP="00264CBA">
            <w:pPr>
              <w:jc w:val="center"/>
              <w:rPr>
                <w:rFonts w:asciiTheme="majorBidi" w:hAnsiTheme="majorBidi" w:cstheme="majorBidi"/>
              </w:rPr>
            </w:pPr>
          </w:p>
        </w:tc>
      </w:tr>
    </w:tbl>
    <w:p w14:paraId="08FF9FF8" w14:textId="77777777" w:rsidR="005D5D19" w:rsidRDefault="005D5D19" w:rsidP="005D5D19">
      <w:pPr>
        <w:pStyle w:val="jbd-dafpus8"/>
        <w:ind w:left="426" w:hanging="426"/>
        <w:rPr>
          <w:rFonts w:asciiTheme="majorBidi" w:hAnsiTheme="majorBidi" w:cstheme="majorBidi"/>
          <w:noProof/>
          <w:color w:val="000000" w:themeColor="text1"/>
          <w:sz w:val="24"/>
          <w:szCs w:val="24"/>
        </w:rPr>
      </w:pPr>
    </w:p>
    <w:p w14:paraId="51A89315" w14:textId="77777777" w:rsidR="005D5D19" w:rsidRDefault="005D5D19" w:rsidP="005D5D19"/>
    <w:p w14:paraId="4B1F69FD" w14:textId="77777777" w:rsidR="001769DC" w:rsidRDefault="001769DC"/>
    <w:sectPr w:rsidR="001769DC" w:rsidSect="00C00935">
      <w:headerReference w:type="default" r:id="rId18"/>
      <w:footerReference w:type="default" r:id="rId19"/>
      <w:pgSz w:w="11907" w:h="16839" w:code="9"/>
      <w:pgMar w:top="1701" w:right="1134" w:bottom="1134" w:left="1134"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3CBC6" w14:textId="77777777" w:rsidR="00496064" w:rsidRDefault="00496064" w:rsidP="00321DDA">
      <w:r>
        <w:separator/>
      </w:r>
    </w:p>
  </w:endnote>
  <w:endnote w:type="continuationSeparator" w:id="0">
    <w:p w14:paraId="7ACA475B" w14:textId="77777777" w:rsidR="00496064" w:rsidRDefault="00496064" w:rsidP="0032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2A48" w14:textId="77777777" w:rsidR="004869E5" w:rsidRPr="004869E5" w:rsidRDefault="004869E5" w:rsidP="0072106F">
    <w:pPr>
      <w:pStyle w:val="Footer"/>
      <w:tabs>
        <w:tab w:val="clear" w:pos="9360"/>
        <w:tab w:val="right" w:pos="9639"/>
      </w:tabs>
      <w:jc w:val="right"/>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r w:rsidR="006E737C">
      <w:rPr>
        <w:rFonts w:ascii="Times New Roman" w:hAnsi="Times New Roman" w:cs="Times New Roman"/>
        <w:sz w:val="24"/>
        <w:szCs w:val="24"/>
      </w:rPr>
      <w:t>Jitel,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sidRPr="004869E5">
      <w:rPr>
        <w:rFonts w:ascii="Times New Roman" w:hAnsi="Times New Roman" w:cs="Times New Roman"/>
        <w:sz w:val="24"/>
        <w:szCs w:val="24"/>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F0BD4" w14:textId="0E5B227E" w:rsidR="00DE2870" w:rsidRPr="004869E5" w:rsidRDefault="00DE2870" w:rsidP="0072106F">
    <w:pPr>
      <w:pStyle w:val="Footer"/>
      <w:tabs>
        <w:tab w:val="clear" w:pos="9360"/>
        <w:tab w:val="right" w:pos="9639"/>
      </w:tabs>
      <w:jc w:val="right"/>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r>
      <w:rPr>
        <w:rFonts w:ascii="Times New Roman" w:hAnsi="Times New Roman" w:cs="Times New Roman"/>
        <w:sz w:val="24"/>
        <w:szCs w:val="24"/>
      </w:rPr>
      <w:t>Jitel,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imes New Roman" w:hAnsi="Times New Roman" w:cs="Times New Roman"/>
        <w:sz w:val="24"/>
        <w:szCs w:val="24"/>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C4FC" w14:textId="77777777" w:rsidR="00915A17" w:rsidRDefault="00915A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6B9E" w14:textId="727D3249" w:rsidR="00DE2870" w:rsidRPr="00C00935" w:rsidRDefault="00DE2870"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r>
      <w:rPr>
        <w:rFonts w:ascii="Times New Roman" w:hAnsi="Times New Roman" w:cs="Times New Roman"/>
        <w:sz w:val="24"/>
        <w:szCs w:val="24"/>
      </w:rPr>
      <w:t>Jitel,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sidR="00C00935">
      <w:rPr>
        <w:rFonts w:asciiTheme="majorBidi" w:hAnsiTheme="majorBidi" w:cstheme="majorBidi"/>
        <w:sz w:val="24"/>
        <w:szCs w:val="24"/>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992C" w14:textId="77777777" w:rsidR="00915A17" w:rsidRDefault="00915A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B9A1" w14:textId="0B98805D" w:rsidR="00C00935" w:rsidRPr="00C00935" w:rsidRDefault="00C00935"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r>
      <w:rPr>
        <w:rFonts w:ascii="Times New Roman" w:hAnsi="Times New Roman" w:cs="Times New Roman"/>
        <w:sz w:val="24"/>
        <w:szCs w:val="24"/>
      </w:rPr>
      <w:t>Jitel,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heme="majorBidi" w:hAnsiTheme="majorBidi" w:cstheme="majorBidi"/>
        <w:sz w:val="24"/>
        <w:szCs w:val="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8BD4F" w14:textId="77777777" w:rsidR="00496064" w:rsidRDefault="00496064" w:rsidP="00321DDA">
      <w:r>
        <w:separator/>
      </w:r>
    </w:p>
  </w:footnote>
  <w:footnote w:type="continuationSeparator" w:id="0">
    <w:p w14:paraId="43DDFD28" w14:textId="77777777" w:rsidR="00496064" w:rsidRDefault="00496064" w:rsidP="00321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0D91" w14:textId="77777777" w:rsidR="00BE45A1" w:rsidRPr="006E737C" w:rsidRDefault="00B3354B" w:rsidP="0072106F">
    <w:pPr>
      <w:jc w:val="right"/>
      <w:rPr>
        <w:lang w:val="en-US" w:eastAsia="en-US"/>
      </w:rPr>
    </w:pPr>
    <w:r>
      <w:rPr>
        <w:noProof/>
        <w:lang w:val="en-US" w:eastAsia="en-US"/>
      </w:rPr>
      <w:drawing>
        <wp:anchor distT="0" distB="0" distL="114300" distR="114300" simplePos="0" relativeHeight="251658240" behindDoc="0" locked="0" layoutInCell="1" allowOverlap="1" wp14:anchorId="61421495" wp14:editId="3F1C83BA">
          <wp:simplePos x="0" y="0"/>
          <wp:positionH relativeFrom="column">
            <wp:posOffset>-338428</wp:posOffset>
          </wp:positionH>
          <wp:positionV relativeFrom="paragraph">
            <wp:posOffset>-117480</wp:posOffset>
          </wp:positionV>
          <wp:extent cx="3005593" cy="619578"/>
          <wp:effectExtent l="0" t="0" r="4445" b="9525"/>
          <wp:wrapNone/>
          <wp:docPr id="988942045" name="Picture 98894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ite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08562" cy="620190"/>
                  </a:xfrm>
                  <a:prstGeom prst="rect">
                    <a:avLst/>
                  </a:prstGeom>
                </pic:spPr>
              </pic:pic>
            </a:graphicData>
          </a:graphic>
          <wp14:sizeRelH relativeFrom="page">
            <wp14:pctWidth>0</wp14:pctWidth>
          </wp14:sizeRelH>
          <wp14:sizeRelV relativeFrom="page">
            <wp14:pctHeight>0</wp14:pctHeight>
          </wp14:sizeRelV>
        </wp:anchor>
      </w:drawing>
    </w:r>
    <w:r w:rsidR="006C7232" w:rsidRPr="00E847BF">
      <w:t>pISSN :</w:t>
    </w:r>
    <w:r w:rsidR="006E737C">
      <w:rPr>
        <w:lang w:val="en-US"/>
      </w:rPr>
      <w:t xml:space="preserve"> - </w:t>
    </w:r>
    <w:r w:rsidR="006C7232" w:rsidRPr="00E847BF">
      <w:t>,</w:t>
    </w:r>
    <w:r w:rsidR="00F51AD2">
      <w:rPr>
        <w:lang w:val="en-US"/>
      </w:rPr>
      <w:t xml:space="preserve"> </w:t>
    </w:r>
    <w:r w:rsidR="006C7232" w:rsidRPr="00E847BF">
      <w:t xml:space="preserve">eISSN Online: </w:t>
    </w:r>
    <w:r w:rsidR="006E737C">
      <w:rPr>
        <w:lang w:val="en-US"/>
      </w:rPr>
      <w:t>-</w:t>
    </w:r>
  </w:p>
  <w:p w14:paraId="567474A0" w14:textId="77777777" w:rsidR="006C7232" w:rsidRPr="00A77D4B" w:rsidRDefault="00BE45A1" w:rsidP="0072106F">
    <w:pPr>
      <w:ind w:left="2880"/>
      <w:jc w:val="right"/>
      <w:rPr>
        <w:lang w:val="en-US" w:eastAsia="en-US"/>
      </w:rPr>
    </w:pPr>
    <w:r>
      <w:rPr>
        <w:lang w:val="en-US"/>
      </w:rPr>
      <w:tab/>
      <w:t xml:space="preserve">  </w:t>
    </w:r>
    <w:r>
      <w:rPr>
        <w:lang w:val="en-US"/>
      </w:rPr>
      <w:tab/>
    </w:r>
    <w:r>
      <w:rPr>
        <w:lang w:val="en-US"/>
      </w:rPr>
      <w:tab/>
    </w:r>
    <w:r>
      <w:rPr>
        <w:lang w:val="en-US"/>
      </w:rPr>
      <w:tab/>
      <w:t xml:space="preserve">           </w:t>
    </w:r>
    <w:r w:rsidR="006C7232">
      <w:t xml:space="preserve">Vol </w:t>
    </w:r>
    <w:r w:rsidR="006E737C">
      <w:rPr>
        <w:lang w:val="en-US"/>
      </w:rPr>
      <w:t>-</w:t>
    </w:r>
    <w:r w:rsidR="00A77D4B">
      <w:t xml:space="preserve"> No.</w:t>
    </w:r>
    <w:r w:rsidR="006E737C">
      <w:rPr>
        <w:lang w:val="en-US"/>
      </w:rPr>
      <w:t>-</w:t>
    </w:r>
    <w:r w:rsidR="00A77D4B">
      <w:t xml:space="preserve"> Tahun 202</w:t>
    </w:r>
    <w:r w:rsidR="006E737C">
      <w:rPr>
        <w:lang w:val="en-US"/>
      </w:rPr>
      <w:t>5</w:t>
    </w:r>
  </w:p>
  <w:p w14:paraId="4CAB0F31" w14:textId="77777777" w:rsidR="006C7232" w:rsidRPr="00E847BF" w:rsidRDefault="00BE45A1" w:rsidP="0072106F">
    <w:pPr>
      <w:ind w:left="3600" w:hanging="1048"/>
      <w:jc w:val="right"/>
    </w:pPr>
    <w:r>
      <w:rPr>
        <w:lang w:val="en-US"/>
      </w:rPr>
      <w:t xml:space="preserve">      </w:t>
    </w:r>
    <w:r>
      <w:rPr>
        <w:lang w:val="en-US"/>
      </w:rPr>
      <w:tab/>
      <w:t xml:space="preserve">     </w:t>
    </w:r>
    <w:r w:rsidR="006E737C" w:rsidRPr="006E737C">
      <w:t>https://e-journal.staiyapistakalar.ac.id/index.php/jitel/</w:t>
    </w:r>
  </w:p>
  <w:p w14:paraId="5972A84F" w14:textId="77777777" w:rsidR="006C7232" w:rsidRDefault="006C7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1016" w14:textId="77777777" w:rsidR="00DE2870" w:rsidRDefault="00DE2870" w:rsidP="00C00935">
    <w:pPr>
      <w:pStyle w:val="Header"/>
      <w:tabs>
        <w:tab w:val="clear" w:pos="9360"/>
        <w:tab w:val="right" w:pos="9639"/>
      </w:tabs>
      <w:rPr>
        <w:rFonts w:ascii="Times New Roman" w:hAnsi="Times New Roman" w:cs="Times New Roman"/>
        <w:b/>
        <w:i/>
        <w:sz w:val="24"/>
        <w:szCs w:val="24"/>
      </w:rPr>
    </w:pPr>
    <w:r>
      <w:rPr>
        <w:rFonts w:ascii="Times New Roman" w:hAnsi="Times New Roman" w:cs="Times New Roman"/>
        <w:b/>
        <w:i/>
        <w:sz w:val="24"/>
        <w:szCs w:val="24"/>
      </w:rPr>
      <w:t>Sri Mauliana</w:t>
    </w:r>
  </w:p>
  <w:p w14:paraId="60EED0AA" w14:textId="77777777" w:rsidR="00DE2870" w:rsidRPr="004869E5" w:rsidRDefault="00DE2870" w:rsidP="00C00935">
    <w:pPr>
      <w:pStyle w:val="Header"/>
      <w:tabs>
        <w:tab w:val="clear" w:pos="9360"/>
        <w:tab w:val="right" w:pos="9639"/>
      </w:tabs>
      <w:rPr>
        <w:rFonts w:ascii="Times New Roman" w:hAnsi="Times New Roman" w:cs="Times New Roman"/>
        <w:b/>
        <w:i/>
        <w:sz w:val="24"/>
        <w:szCs w:val="24"/>
      </w:rPr>
    </w:pPr>
    <w:r w:rsidRPr="00290FED">
      <w:rPr>
        <w:rFonts w:asciiTheme="majorBidi" w:hAnsiTheme="majorBidi" w:cstheme="majorBidi"/>
        <w:i/>
        <w:sz w:val="24"/>
        <w:szCs w:val="24"/>
        <w:lang w:val="en-ID"/>
      </w:rPr>
      <w:t xml:space="preserve">Implementasi Kegiatan Proyek Penguatan Profil Pelajar Pancasila (P5) </w:t>
    </w:r>
    <w:r>
      <w:rPr>
        <w:rFonts w:asciiTheme="majorBidi" w:hAnsiTheme="majorBidi" w:cstheme="majorBidi"/>
        <w:i/>
        <w:sz w:val="24"/>
        <w:szCs w:val="24"/>
        <w:lang w:val="en-ID"/>
      </w:rPr>
      <w:t>p</w:t>
    </w:r>
    <w:r w:rsidRPr="00290FED">
      <w:rPr>
        <w:rFonts w:asciiTheme="majorBidi" w:hAnsiTheme="majorBidi" w:cstheme="majorBidi"/>
        <w:i/>
        <w:sz w:val="24"/>
        <w:szCs w:val="24"/>
        <w:lang w:val="en-ID"/>
      </w:rPr>
      <w:t xml:space="preserve">ada Mata Pelajaran Pendidikan Agama Islam </w:t>
    </w:r>
    <w:r>
      <w:rPr>
        <w:rFonts w:asciiTheme="majorBidi" w:hAnsiTheme="majorBidi" w:cstheme="majorBidi"/>
        <w:i/>
        <w:sz w:val="24"/>
        <w:szCs w:val="24"/>
        <w:lang w:val="en-ID"/>
      </w:rPr>
      <w:t>d</w:t>
    </w:r>
    <w:r w:rsidRPr="00290FED">
      <w:rPr>
        <w:rFonts w:asciiTheme="majorBidi" w:hAnsiTheme="majorBidi" w:cstheme="majorBidi"/>
        <w:i/>
        <w:sz w:val="24"/>
        <w:szCs w:val="24"/>
        <w:lang w:val="en-ID"/>
      </w:rPr>
      <w:t>i SMPN 1 Mangarabombang</w:t>
    </w:r>
  </w:p>
  <w:p w14:paraId="74AB68BA" w14:textId="77777777" w:rsidR="00DE2870" w:rsidRDefault="00DE28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3238" w14:textId="77777777" w:rsidR="00915A17" w:rsidRDefault="00915A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A871E" w14:textId="77777777" w:rsidR="00290FED" w:rsidRDefault="00F33A87" w:rsidP="00290FED">
    <w:pPr>
      <w:pStyle w:val="Header"/>
      <w:tabs>
        <w:tab w:val="clear" w:pos="9360"/>
        <w:tab w:val="right" w:pos="9639"/>
      </w:tabs>
      <w:rPr>
        <w:rFonts w:ascii="Times New Roman" w:hAnsi="Times New Roman" w:cs="Times New Roman"/>
        <w:b/>
        <w:i/>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r w:rsidR="00290FED">
      <w:rPr>
        <w:rFonts w:ascii="Times New Roman" w:hAnsi="Times New Roman" w:cs="Times New Roman"/>
        <w:b/>
        <w:i/>
        <w:sz w:val="24"/>
        <w:szCs w:val="24"/>
      </w:rPr>
      <w:t>Sri Mauliana</w:t>
    </w:r>
  </w:p>
  <w:p w14:paraId="19827E17" w14:textId="009E3AAE" w:rsidR="00F33A87" w:rsidRPr="004869E5" w:rsidRDefault="00290FED" w:rsidP="00290FED">
    <w:pPr>
      <w:pStyle w:val="Header"/>
      <w:tabs>
        <w:tab w:val="clear" w:pos="9360"/>
        <w:tab w:val="right" w:pos="9639"/>
      </w:tabs>
      <w:jc w:val="right"/>
      <w:rPr>
        <w:rFonts w:ascii="Times New Roman" w:hAnsi="Times New Roman" w:cs="Times New Roman"/>
        <w:b/>
        <w:i/>
        <w:sz w:val="24"/>
        <w:szCs w:val="24"/>
      </w:rPr>
    </w:pPr>
    <w:r w:rsidRPr="00290FED">
      <w:rPr>
        <w:rFonts w:asciiTheme="majorBidi" w:hAnsiTheme="majorBidi" w:cstheme="majorBidi"/>
        <w:i/>
        <w:sz w:val="24"/>
        <w:szCs w:val="24"/>
        <w:lang w:val="en-ID"/>
      </w:rPr>
      <w:t xml:space="preserve">Implementasi Kegiatan Proyek Penguatan Profil Pelajar Pancasila (P5) </w:t>
    </w:r>
    <w:r>
      <w:rPr>
        <w:rFonts w:asciiTheme="majorBidi" w:hAnsiTheme="majorBidi" w:cstheme="majorBidi"/>
        <w:i/>
        <w:sz w:val="24"/>
        <w:szCs w:val="24"/>
        <w:lang w:val="en-ID"/>
      </w:rPr>
      <w:t>p</w:t>
    </w:r>
    <w:r w:rsidRPr="00290FED">
      <w:rPr>
        <w:rFonts w:asciiTheme="majorBidi" w:hAnsiTheme="majorBidi" w:cstheme="majorBidi"/>
        <w:i/>
        <w:sz w:val="24"/>
        <w:szCs w:val="24"/>
        <w:lang w:val="en-ID"/>
      </w:rPr>
      <w:t xml:space="preserve">ada Mata Pelajaran Pendidikan Agama Islam </w:t>
    </w:r>
    <w:r>
      <w:rPr>
        <w:rFonts w:asciiTheme="majorBidi" w:hAnsiTheme="majorBidi" w:cstheme="majorBidi"/>
        <w:i/>
        <w:sz w:val="24"/>
        <w:szCs w:val="24"/>
        <w:lang w:val="en-ID"/>
      </w:rPr>
      <w:t>d</w:t>
    </w:r>
    <w:r w:rsidRPr="00290FED">
      <w:rPr>
        <w:rFonts w:asciiTheme="majorBidi" w:hAnsiTheme="majorBidi" w:cstheme="majorBidi"/>
        <w:i/>
        <w:sz w:val="24"/>
        <w:szCs w:val="24"/>
        <w:lang w:val="en-ID"/>
      </w:rPr>
      <w:t>i SMPN 1 Mangarabombang</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70A2" w14:textId="77777777" w:rsidR="00915A17" w:rsidRDefault="00915A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D017" w14:textId="4A1A3E77" w:rsidR="00C00935" w:rsidRDefault="00C00935" w:rsidP="00C00935">
    <w:pPr>
      <w:pStyle w:val="Header"/>
      <w:tabs>
        <w:tab w:val="clear" w:pos="9360"/>
        <w:tab w:val="right" w:pos="9639"/>
      </w:tabs>
      <w:rPr>
        <w:rFonts w:ascii="Times New Roman" w:hAnsi="Times New Roman" w:cs="Times New Roman"/>
        <w:b/>
        <w:i/>
        <w:sz w:val="24"/>
        <w:szCs w:val="24"/>
      </w:rPr>
    </w:pPr>
    <w:r>
      <w:rPr>
        <w:rFonts w:ascii="Times New Roman" w:hAnsi="Times New Roman" w:cs="Times New Roman"/>
        <w:b/>
        <w:i/>
        <w:sz w:val="24"/>
        <w:szCs w:val="24"/>
      </w:rPr>
      <w:t>Sri Mauliana</w:t>
    </w:r>
  </w:p>
  <w:p w14:paraId="60E9CF15" w14:textId="77777777" w:rsidR="00C00935" w:rsidRPr="004869E5" w:rsidRDefault="00C00935" w:rsidP="00C00935">
    <w:pPr>
      <w:pStyle w:val="Header"/>
      <w:tabs>
        <w:tab w:val="clear" w:pos="9360"/>
        <w:tab w:val="right" w:pos="9639"/>
      </w:tabs>
      <w:rPr>
        <w:rFonts w:ascii="Times New Roman" w:hAnsi="Times New Roman" w:cs="Times New Roman"/>
        <w:b/>
        <w:i/>
        <w:sz w:val="24"/>
        <w:szCs w:val="24"/>
      </w:rPr>
    </w:pPr>
    <w:r w:rsidRPr="00290FED">
      <w:rPr>
        <w:rFonts w:asciiTheme="majorBidi" w:hAnsiTheme="majorBidi" w:cstheme="majorBidi"/>
        <w:i/>
        <w:sz w:val="24"/>
        <w:szCs w:val="24"/>
        <w:lang w:val="en-ID"/>
      </w:rPr>
      <w:t xml:space="preserve">Implementasi Kegiatan Proyek Penguatan Profil Pelajar Pancasila (P5) </w:t>
    </w:r>
    <w:r>
      <w:rPr>
        <w:rFonts w:asciiTheme="majorBidi" w:hAnsiTheme="majorBidi" w:cstheme="majorBidi"/>
        <w:i/>
        <w:sz w:val="24"/>
        <w:szCs w:val="24"/>
        <w:lang w:val="en-ID"/>
      </w:rPr>
      <w:t>p</w:t>
    </w:r>
    <w:r w:rsidRPr="00290FED">
      <w:rPr>
        <w:rFonts w:asciiTheme="majorBidi" w:hAnsiTheme="majorBidi" w:cstheme="majorBidi"/>
        <w:i/>
        <w:sz w:val="24"/>
        <w:szCs w:val="24"/>
        <w:lang w:val="en-ID"/>
      </w:rPr>
      <w:t xml:space="preserve">ada Mata Pelajaran Pendidikan Agama Islam </w:t>
    </w:r>
    <w:r>
      <w:rPr>
        <w:rFonts w:asciiTheme="majorBidi" w:hAnsiTheme="majorBidi" w:cstheme="majorBidi"/>
        <w:i/>
        <w:sz w:val="24"/>
        <w:szCs w:val="24"/>
        <w:lang w:val="en-ID"/>
      </w:rPr>
      <w:t>d</w:t>
    </w:r>
    <w:r w:rsidRPr="00290FED">
      <w:rPr>
        <w:rFonts w:asciiTheme="majorBidi" w:hAnsiTheme="majorBidi" w:cstheme="majorBidi"/>
        <w:i/>
        <w:sz w:val="24"/>
        <w:szCs w:val="24"/>
        <w:lang w:val="en-ID"/>
      </w:rPr>
      <w:t>i SMPN 1 Mangarabombang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2C6"/>
    <w:multiLevelType w:val="hybridMultilevel"/>
    <w:tmpl w:val="4670B0D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 w15:restartNumberingAfterBreak="0">
    <w:nsid w:val="0FEA270C"/>
    <w:multiLevelType w:val="hybridMultilevel"/>
    <w:tmpl w:val="6A6891E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15:restartNumberingAfterBreak="0">
    <w:nsid w:val="10AC5370"/>
    <w:multiLevelType w:val="hybridMultilevel"/>
    <w:tmpl w:val="BD8AC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F340EA"/>
    <w:multiLevelType w:val="hybridMultilevel"/>
    <w:tmpl w:val="15F6E0EC"/>
    <w:lvl w:ilvl="0" w:tplc="BBC039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FD11567"/>
    <w:multiLevelType w:val="hybridMultilevel"/>
    <w:tmpl w:val="8E586DA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num w:numId="1" w16cid:durableId="1776560774">
    <w:abstractNumId w:val="1"/>
  </w:num>
  <w:num w:numId="2" w16cid:durableId="1111053747">
    <w:abstractNumId w:val="4"/>
  </w:num>
  <w:num w:numId="3" w16cid:durableId="1339697519">
    <w:abstractNumId w:val="0"/>
  </w:num>
  <w:num w:numId="4" w16cid:durableId="1857843405">
    <w:abstractNumId w:val="2"/>
  </w:num>
  <w:num w:numId="5" w16cid:durableId="682166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DDA"/>
    <w:rsid w:val="00061ACF"/>
    <w:rsid w:val="00070E9F"/>
    <w:rsid w:val="00087DFC"/>
    <w:rsid w:val="000A12DC"/>
    <w:rsid w:val="00153A9F"/>
    <w:rsid w:val="00154459"/>
    <w:rsid w:val="001734E4"/>
    <w:rsid w:val="001769DC"/>
    <w:rsid w:val="001C4822"/>
    <w:rsid w:val="002014D7"/>
    <w:rsid w:val="00250829"/>
    <w:rsid w:val="002608CA"/>
    <w:rsid w:val="00263DB2"/>
    <w:rsid w:val="00281230"/>
    <w:rsid w:val="00287005"/>
    <w:rsid w:val="00290FED"/>
    <w:rsid w:val="00292C1E"/>
    <w:rsid w:val="002955A0"/>
    <w:rsid w:val="002B3F7F"/>
    <w:rsid w:val="00304533"/>
    <w:rsid w:val="00321DDA"/>
    <w:rsid w:val="00382ACF"/>
    <w:rsid w:val="00395948"/>
    <w:rsid w:val="003A3535"/>
    <w:rsid w:val="003A5D2F"/>
    <w:rsid w:val="003B0C0D"/>
    <w:rsid w:val="003B262E"/>
    <w:rsid w:val="003B3D83"/>
    <w:rsid w:val="003E42D2"/>
    <w:rsid w:val="004079B4"/>
    <w:rsid w:val="00410E97"/>
    <w:rsid w:val="00423AA8"/>
    <w:rsid w:val="00436CF3"/>
    <w:rsid w:val="004421B3"/>
    <w:rsid w:val="00451980"/>
    <w:rsid w:val="00486341"/>
    <w:rsid w:val="004869E5"/>
    <w:rsid w:val="00494686"/>
    <w:rsid w:val="00496064"/>
    <w:rsid w:val="004974A2"/>
    <w:rsid w:val="004A27E3"/>
    <w:rsid w:val="004A44DF"/>
    <w:rsid w:val="00503A6C"/>
    <w:rsid w:val="005169AB"/>
    <w:rsid w:val="00527C17"/>
    <w:rsid w:val="00537DA7"/>
    <w:rsid w:val="00566387"/>
    <w:rsid w:val="00574995"/>
    <w:rsid w:val="00582525"/>
    <w:rsid w:val="005864E0"/>
    <w:rsid w:val="005B0F75"/>
    <w:rsid w:val="005C5F57"/>
    <w:rsid w:val="005D5D19"/>
    <w:rsid w:val="005D724F"/>
    <w:rsid w:val="005D7358"/>
    <w:rsid w:val="005E7A08"/>
    <w:rsid w:val="005F0099"/>
    <w:rsid w:val="00646EA5"/>
    <w:rsid w:val="006706F6"/>
    <w:rsid w:val="00686C50"/>
    <w:rsid w:val="006B52FE"/>
    <w:rsid w:val="006C52E4"/>
    <w:rsid w:val="006C7232"/>
    <w:rsid w:val="006D283F"/>
    <w:rsid w:val="006E1487"/>
    <w:rsid w:val="006E737C"/>
    <w:rsid w:val="0072106F"/>
    <w:rsid w:val="00725F70"/>
    <w:rsid w:val="0073407B"/>
    <w:rsid w:val="00767C79"/>
    <w:rsid w:val="00793AA1"/>
    <w:rsid w:val="007D2BC0"/>
    <w:rsid w:val="007E1FA1"/>
    <w:rsid w:val="007F640C"/>
    <w:rsid w:val="00816926"/>
    <w:rsid w:val="008413B9"/>
    <w:rsid w:val="0087191F"/>
    <w:rsid w:val="00890CF3"/>
    <w:rsid w:val="008925B4"/>
    <w:rsid w:val="00897972"/>
    <w:rsid w:val="008B07B4"/>
    <w:rsid w:val="008C0336"/>
    <w:rsid w:val="008C637F"/>
    <w:rsid w:val="00915A17"/>
    <w:rsid w:val="009402F7"/>
    <w:rsid w:val="009528D4"/>
    <w:rsid w:val="00992273"/>
    <w:rsid w:val="009A0E58"/>
    <w:rsid w:val="009C3C65"/>
    <w:rsid w:val="00A17797"/>
    <w:rsid w:val="00A77D4B"/>
    <w:rsid w:val="00B3354B"/>
    <w:rsid w:val="00B401E8"/>
    <w:rsid w:val="00B4177C"/>
    <w:rsid w:val="00B60EEE"/>
    <w:rsid w:val="00B95BED"/>
    <w:rsid w:val="00BB7676"/>
    <w:rsid w:val="00BC50DB"/>
    <w:rsid w:val="00BE45A1"/>
    <w:rsid w:val="00BF7977"/>
    <w:rsid w:val="00C00935"/>
    <w:rsid w:val="00C513C4"/>
    <w:rsid w:val="00C5408B"/>
    <w:rsid w:val="00C60191"/>
    <w:rsid w:val="00C672B7"/>
    <w:rsid w:val="00C7284B"/>
    <w:rsid w:val="00CB72A3"/>
    <w:rsid w:val="00CE5BB6"/>
    <w:rsid w:val="00D052AB"/>
    <w:rsid w:val="00D17E2D"/>
    <w:rsid w:val="00D333CF"/>
    <w:rsid w:val="00D4349F"/>
    <w:rsid w:val="00D52091"/>
    <w:rsid w:val="00DB60B8"/>
    <w:rsid w:val="00DC2B60"/>
    <w:rsid w:val="00DD54FF"/>
    <w:rsid w:val="00DD75BF"/>
    <w:rsid w:val="00DE2870"/>
    <w:rsid w:val="00DE3E46"/>
    <w:rsid w:val="00E23FC7"/>
    <w:rsid w:val="00EF3E6E"/>
    <w:rsid w:val="00F011B2"/>
    <w:rsid w:val="00F161FE"/>
    <w:rsid w:val="00F17FCA"/>
    <w:rsid w:val="00F20440"/>
    <w:rsid w:val="00F20C2F"/>
    <w:rsid w:val="00F33A87"/>
    <w:rsid w:val="00F51AD2"/>
    <w:rsid w:val="00FB003E"/>
    <w:rsid w:val="00FD490E"/>
    <w:rsid w:val="00FE4E3E"/>
    <w:rsid w:val="00FF1DEF"/>
    <w:rsid w:val="00FF5E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18E12"/>
  <w15:docId w15:val="{C2224273-2D35-4796-B19A-4135D299C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3C4"/>
    <w:pPr>
      <w:spacing w:after="0" w:line="240" w:lineRule="auto"/>
    </w:pPr>
    <w:rPr>
      <w:rFonts w:ascii="Times New Roman" w:eastAsia="Times New Roman" w:hAnsi="Times New Roman" w:cs="Times New Roman"/>
      <w:sz w:val="24"/>
      <w:szCs w:val="24"/>
      <w:lang w:val="id-ID" w:eastAsia="id-ID"/>
    </w:rPr>
  </w:style>
  <w:style w:type="paragraph" w:styleId="Heading3">
    <w:name w:val="heading 3"/>
    <w:basedOn w:val="Normal"/>
    <w:link w:val="Heading3Char"/>
    <w:uiPriority w:val="9"/>
    <w:qFormat/>
    <w:rsid w:val="009402F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21DDA"/>
    <w:rPr>
      <w:color w:val="0000FF"/>
      <w:u w:val="single"/>
    </w:rPr>
  </w:style>
  <w:style w:type="paragraph" w:styleId="Header">
    <w:name w:val="header"/>
    <w:basedOn w:val="Normal"/>
    <w:link w:val="HeaderChar"/>
    <w:uiPriority w:val="99"/>
    <w:unhideWhenUsed/>
    <w:rsid w:val="00321DDA"/>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21DDA"/>
  </w:style>
  <w:style w:type="paragraph" w:styleId="Footer">
    <w:name w:val="footer"/>
    <w:basedOn w:val="Normal"/>
    <w:link w:val="FooterChar"/>
    <w:uiPriority w:val="99"/>
    <w:unhideWhenUsed/>
    <w:rsid w:val="00321DDA"/>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21DDA"/>
  </w:style>
  <w:style w:type="character" w:customStyle="1" w:styleId="07-SciencePG-Email-address-contentChar">
    <w:name w:val="07-SciencePG-Email-address-content Char"/>
    <w:link w:val="07-AlBana-Keyword"/>
    <w:locked/>
    <w:rsid w:val="00321DDA"/>
    <w:rPr>
      <w:rFonts w:ascii="Arial" w:eastAsia="Times New Roman" w:hAnsi="Arial" w:cs="Times New Roman"/>
      <w:i/>
      <w:kern w:val="2"/>
      <w:szCs w:val="18"/>
      <w:lang w:eastAsia="zh-CN"/>
    </w:rPr>
  </w:style>
  <w:style w:type="paragraph" w:customStyle="1" w:styleId="07-AlBana-Keyword">
    <w:name w:val="07-AlBana-Keyword"/>
    <w:basedOn w:val="Normal"/>
    <w:link w:val="07-SciencePG-Email-address-contentChar"/>
    <w:qFormat/>
    <w:rsid w:val="00321DDA"/>
    <w:pPr>
      <w:widowControl w:val="0"/>
      <w:adjustRightInd w:val="0"/>
      <w:snapToGrid w:val="0"/>
      <w:spacing w:line="240" w:lineRule="exact"/>
    </w:pPr>
    <w:rPr>
      <w:rFonts w:ascii="Arial" w:hAnsi="Arial"/>
      <w:i/>
      <w:kern w:val="2"/>
      <w:sz w:val="22"/>
      <w:szCs w:val="18"/>
      <w:lang w:val="en-US" w:eastAsia="zh-CN"/>
    </w:rPr>
  </w:style>
  <w:style w:type="paragraph" w:customStyle="1" w:styleId="jbd-subjud10">
    <w:name w:val="jbd-subjud10"/>
    <w:basedOn w:val="Normal"/>
    <w:uiPriority w:val="99"/>
    <w:qFormat/>
    <w:rsid w:val="00321DDA"/>
    <w:pPr>
      <w:keepNext/>
      <w:spacing w:before="240"/>
    </w:pPr>
    <w:rPr>
      <w:rFonts w:eastAsia="Batang" w:cs="Arial"/>
      <w:b/>
      <w:iCs/>
      <w:sz w:val="20"/>
      <w:szCs w:val="20"/>
      <w:lang w:val="en-US" w:eastAsia="en-US"/>
    </w:rPr>
  </w:style>
  <w:style w:type="table" w:customStyle="1" w:styleId="PlainTable21">
    <w:name w:val="Plain Table 21"/>
    <w:basedOn w:val="TableNormal"/>
    <w:uiPriority w:val="42"/>
    <w:rsid w:val="00321D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321DDA"/>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321DDA"/>
    <w:rPr>
      <w:rFonts w:ascii="Tahoma" w:hAnsi="Tahoma" w:cs="Tahoma"/>
      <w:sz w:val="16"/>
      <w:szCs w:val="16"/>
    </w:rPr>
  </w:style>
  <w:style w:type="paragraph" w:styleId="NormalWeb">
    <w:name w:val="Normal (Web)"/>
    <w:basedOn w:val="Normal"/>
    <w:uiPriority w:val="99"/>
    <w:unhideWhenUsed/>
    <w:rsid w:val="00321DDA"/>
    <w:pPr>
      <w:spacing w:before="100" w:beforeAutospacing="1" w:after="100" w:afterAutospacing="1"/>
    </w:pPr>
    <w:rPr>
      <w:lang w:val="en-US" w:eastAsia="en-US"/>
    </w:rPr>
  </w:style>
  <w:style w:type="character" w:customStyle="1" w:styleId="jbd-dafpus8Char">
    <w:name w:val="jbd-dafpus8 Char"/>
    <w:link w:val="jbd-dafpus8"/>
    <w:locked/>
    <w:rsid w:val="00321DDA"/>
    <w:rPr>
      <w:rFonts w:ascii="Times New Roman" w:eastAsia="Batang" w:hAnsi="Times New Roman" w:cs="Times New Roman"/>
      <w:sz w:val="16"/>
      <w:szCs w:val="14"/>
    </w:rPr>
  </w:style>
  <w:style w:type="paragraph" w:customStyle="1" w:styleId="jbd-dafpus8">
    <w:name w:val="jbd-dafpus8"/>
    <w:basedOn w:val="Normal"/>
    <w:link w:val="jbd-dafpus8Char"/>
    <w:qFormat/>
    <w:rsid w:val="00321DDA"/>
    <w:pPr>
      <w:ind w:left="284" w:hanging="284"/>
      <w:jc w:val="both"/>
    </w:pPr>
    <w:rPr>
      <w:rFonts w:eastAsia="Batang"/>
      <w:sz w:val="16"/>
      <w:szCs w:val="14"/>
      <w:lang w:val="en-US" w:eastAsia="en-US"/>
    </w:rPr>
  </w:style>
  <w:style w:type="character" w:customStyle="1" w:styleId="StyleBodyTextAsianSimSun75ptChar">
    <w:name w:val="Style Body Text + (Asian) SimSun 7.5 pt Char"/>
    <w:rsid w:val="00321DDA"/>
    <w:rPr>
      <w:rFonts w:ascii="Arial" w:eastAsia="SimSun" w:hAnsi="Arial" w:cs="Arial" w:hint="default"/>
      <w:noProof w:val="0"/>
      <w:sz w:val="15"/>
      <w:lang w:eastAsia="en-US" w:bidi="ar-SA"/>
    </w:rPr>
  </w:style>
  <w:style w:type="paragraph" w:customStyle="1" w:styleId="AuthorNames">
    <w:name w:val="Author Names"/>
    <w:basedOn w:val="Normal"/>
    <w:next w:val="Normal"/>
    <w:rsid w:val="00F161FE"/>
    <w:pPr>
      <w:jc w:val="center"/>
    </w:pPr>
    <w:rPr>
      <w:sz w:val="20"/>
      <w:szCs w:val="20"/>
      <w:lang w:val="en-US" w:eastAsia="en-US"/>
    </w:rPr>
  </w:style>
  <w:style w:type="table" w:styleId="TableGrid">
    <w:name w:val="Table Grid"/>
    <w:basedOn w:val="TableNormal"/>
    <w:uiPriority w:val="59"/>
    <w:rsid w:val="00C60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2F7"/>
    <w:rPr>
      <w:rFonts w:ascii="Times New Roman" w:eastAsia="Times New Roman" w:hAnsi="Times New Roman" w:cs="Times New Roman"/>
      <w:b/>
      <w:bCs/>
      <w:sz w:val="27"/>
      <w:szCs w:val="27"/>
      <w:lang w:val="id-ID" w:eastAsia="id-ID"/>
    </w:rPr>
  </w:style>
  <w:style w:type="paragraph" w:styleId="ListParagraph">
    <w:name w:val="List Paragraph"/>
    <w:basedOn w:val="Normal"/>
    <w:uiPriority w:val="34"/>
    <w:qFormat/>
    <w:rsid w:val="004974A2"/>
    <w:pPr>
      <w:ind w:left="720"/>
      <w:contextualSpacing/>
    </w:pPr>
  </w:style>
  <w:style w:type="paragraph" w:styleId="FootnoteText">
    <w:name w:val="footnote text"/>
    <w:aliases w:val="Char,Char Char Char"/>
    <w:basedOn w:val="Normal"/>
    <w:link w:val="FootnoteTextChar"/>
    <w:uiPriority w:val="99"/>
    <w:unhideWhenUsed/>
    <w:rsid w:val="006E1487"/>
    <w:rPr>
      <w:rFonts w:asciiTheme="minorHAnsi" w:eastAsiaTheme="minorHAnsi" w:hAnsiTheme="minorHAnsi" w:cstheme="minorBidi"/>
      <w:kern w:val="2"/>
      <w:sz w:val="20"/>
      <w:szCs w:val="20"/>
      <w:lang w:val="en-ID" w:eastAsia="en-US"/>
      <w14:ligatures w14:val="standardContextual"/>
    </w:rPr>
  </w:style>
  <w:style w:type="character" w:customStyle="1" w:styleId="FootnoteTextChar">
    <w:name w:val="Footnote Text Char"/>
    <w:aliases w:val="Char Char,Char Char Char Char"/>
    <w:basedOn w:val="DefaultParagraphFont"/>
    <w:link w:val="FootnoteText"/>
    <w:uiPriority w:val="99"/>
    <w:rsid w:val="006E1487"/>
    <w:rPr>
      <w:kern w:val="2"/>
      <w:sz w:val="20"/>
      <w:szCs w:val="20"/>
      <w:lang w:val="en-ID"/>
      <w14:ligatures w14:val="standardContextual"/>
    </w:rPr>
  </w:style>
  <w:style w:type="character" w:customStyle="1" w:styleId="markedcontent">
    <w:name w:val="markedcontent"/>
    <w:basedOn w:val="DefaultParagraphFont"/>
    <w:rsid w:val="006E148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65847">
      <w:bodyDiv w:val="1"/>
      <w:marLeft w:val="0"/>
      <w:marRight w:val="0"/>
      <w:marTop w:val="0"/>
      <w:marBottom w:val="0"/>
      <w:divBdr>
        <w:top w:val="none" w:sz="0" w:space="0" w:color="auto"/>
        <w:left w:val="none" w:sz="0" w:space="0" w:color="auto"/>
        <w:bottom w:val="none" w:sz="0" w:space="0" w:color="auto"/>
        <w:right w:val="none" w:sz="0" w:space="0" w:color="auto"/>
      </w:divBdr>
    </w:div>
    <w:div w:id="205602806">
      <w:bodyDiv w:val="1"/>
      <w:marLeft w:val="0"/>
      <w:marRight w:val="0"/>
      <w:marTop w:val="0"/>
      <w:marBottom w:val="0"/>
      <w:divBdr>
        <w:top w:val="none" w:sz="0" w:space="0" w:color="auto"/>
        <w:left w:val="none" w:sz="0" w:space="0" w:color="auto"/>
        <w:bottom w:val="none" w:sz="0" w:space="0" w:color="auto"/>
        <w:right w:val="none" w:sz="0" w:space="0" w:color="auto"/>
      </w:divBdr>
    </w:div>
    <w:div w:id="363672149">
      <w:bodyDiv w:val="1"/>
      <w:marLeft w:val="0"/>
      <w:marRight w:val="0"/>
      <w:marTop w:val="0"/>
      <w:marBottom w:val="0"/>
      <w:divBdr>
        <w:top w:val="none" w:sz="0" w:space="0" w:color="auto"/>
        <w:left w:val="none" w:sz="0" w:space="0" w:color="auto"/>
        <w:bottom w:val="none" w:sz="0" w:space="0" w:color="auto"/>
        <w:right w:val="none" w:sz="0" w:space="0" w:color="auto"/>
      </w:divBdr>
    </w:div>
    <w:div w:id="476730338">
      <w:bodyDiv w:val="1"/>
      <w:marLeft w:val="0"/>
      <w:marRight w:val="0"/>
      <w:marTop w:val="0"/>
      <w:marBottom w:val="0"/>
      <w:divBdr>
        <w:top w:val="none" w:sz="0" w:space="0" w:color="auto"/>
        <w:left w:val="none" w:sz="0" w:space="0" w:color="auto"/>
        <w:bottom w:val="none" w:sz="0" w:space="0" w:color="auto"/>
        <w:right w:val="none" w:sz="0" w:space="0" w:color="auto"/>
      </w:divBdr>
    </w:div>
    <w:div w:id="542447074">
      <w:bodyDiv w:val="1"/>
      <w:marLeft w:val="0"/>
      <w:marRight w:val="0"/>
      <w:marTop w:val="0"/>
      <w:marBottom w:val="0"/>
      <w:divBdr>
        <w:top w:val="none" w:sz="0" w:space="0" w:color="auto"/>
        <w:left w:val="none" w:sz="0" w:space="0" w:color="auto"/>
        <w:bottom w:val="none" w:sz="0" w:space="0" w:color="auto"/>
        <w:right w:val="none" w:sz="0" w:space="0" w:color="auto"/>
      </w:divBdr>
    </w:div>
    <w:div w:id="638072581">
      <w:bodyDiv w:val="1"/>
      <w:marLeft w:val="0"/>
      <w:marRight w:val="0"/>
      <w:marTop w:val="0"/>
      <w:marBottom w:val="0"/>
      <w:divBdr>
        <w:top w:val="none" w:sz="0" w:space="0" w:color="auto"/>
        <w:left w:val="none" w:sz="0" w:space="0" w:color="auto"/>
        <w:bottom w:val="none" w:sz="0" w:space="0" w:color="auto"/>
        <w:right w:val="none" w:sz="0" w:space="0" w:color="auto"/>
      </w:divBdr>
    </w:div>
    <w:div w:id="735784709">
      <w:bodyDiv w:val="1"/>
      <w:marLeft w:val="0"/>
      <w:marRight w:val="0"/>
      <w:marTop w:val="0"/>
      <w:marBottom w:val="0"/>
      <w:divBdr>
        <w:top w:val="none" w:sz="0" w:space="0" w:color="auto"/>
        <w:left w:val="none" w:sz="0" w:space="0" w:color="auto"/>
        <w:bottom w:val="none" w:sz="0" w:space="0" w:color="auto"/>
        <w:right w:val="none" w:sz="0" w:space="0" w:color="auto"/>
      </w:divBdr>
    </w:div>
    <w:div w:id="798376740">
      <w:bodyDiv w:val="1"/>
      <w:marLeft w:val="0"/>
      <w:marRight w:val="0"/>
      <w:marTop w:val="0"/>
      <w:marBottom w:val="0"/>
      <w:divBdr>
        <w:top w:val="none" w:sz="0" w:space="0" w:color="auto"/>
        <w:left w:val="none" w:sz="0" w:space="0" w:color="auto"/>
        <w:bottom w:val="none" w:sz="0" w:space="0" w:color="auto"/>
        <w:right w:val="none" w:sz="0" w:space="0" w:color="auto"/>
      </w:divBdr>
    </w:div>
    <w:div w:id="802118497">
      <w:bodyDiv w:val="1"/>
      <w:marLeft w:val="0"/>
      <w:marRight w:val="0"/>
      <w:marTop w:val="0"/>
      <w:marBottom w:val="0"/>
      <w:divBdr>
        <w:top w:val="none" w:sz="0" w:space="0" w:color="auto"/>
        <w:left w:val="none" w:sz="0" w:space="0" w:color="auto"/>
        <w:bottom w:val="none" w:sz="0" w:space="0" w:color="auto"/>
        <w:right w:val="none" w:sz="0" w:space="0" w:color="auto"/>
      </w:divBdr>
    </w:div>
    <w:div w:id="1005784948">
      <w:bodyDiv w:val="1"/>
      <w:marLeft w:val="0"/>
      <w:marRight w:val="0"/>
      <w:marTop w:val="0"/>
      <w:marBottom w:val="0"/>
      <w:divBdr>
        <w:top w:val="none" w:sz="0" w:space="0" w:color="auto"/>
        <w:left w:val="none" w:sz="0" w:space="0" w:color="auto"/>
        <w:bottom w:val="none" w:sz="0" w:space="0" w:color="auto"/>
        <w:right w:val="none" w:sz="0" w:space="0" w:color="auto"/>
      </w:divBdr>
    </w:div>
    <w:div w:id="1078406970">
      <w:bodyDiv w:val="1"/>
      <w:marLeft w:val="0"/>
      <w:marRight w:val="0"/>
      <w:marTop w:val="0"/>
      <w:marBottom w:val="0"/>
      <w:divBdr>
        <w:top w:val="none" w:sz="0" w:space="0" w:color="auto"/>
        <w:left w:val="none" w:sz="0" w:space="0" w:color="auto"/>
        <w:bottom w:val="none" w:sz="0" w:space="0" w:color="auto"/>
        <w:right w:val="none" w:sz="0" w:space="0" w:color="auto"/>
      </w:divBdr>
    </w:div>
    <w:div w:id="1079792965">
      <w:bodyDiv w:val="1"/>
      <w:marLeft w:val="0"/>
      <w:marRight w:val="0"/>
      <w:marTop w:val="0"/>
      <w:marBottom w:val="0"/>
      <w:divBdr>
        <w:top w:val="none" w:sz="0" w:space="0" w:color="auto"/>
        <w:left w:val="none" w:sz="0" w:space="0" w:color="auto"/>
        <w:bottom w:val="none" w:sz="0" w:space="0" w:color="auto"/>
        <w:right w:val="none" w:sz="0" w:space="0" w:color="auto"/>
      </w:divBdr>
    </w:div>
    <w:div w:id="1416437083">
      <w:bodyDiv w:val="1"/>
      <w:marLeft w:val="0"/>
      <w:marRight w:val="0"/>
      <w:marTop w:val="0"/>
      <w:marBottom w:val="0"/>
      <w:divBdr>
        <w:top w:val="none" w:sz="0" w:space="0" w:color="auto"/>
        <w:left w:val="none" w:sz="0" w:space="0" w:color="auto"/>
        <w:bottom w:val="none" w:sz="0" w:space="0" w:color="auto"/>
        <w:right w:val="none" w:sz="0" w:space="0" w:color="auto"/>
      </w:divBdr>
    </w:div>
    <w:div w:id="1450122617">
      <w:bodyDiv w:val="1"/>
      <w:marLeft w:val="0"/>
      <w:marRight w:val="0"/>
      <w:marTop w:val="0"/>
      <w:marBottom w:val="0"/>
      <w:divBdr>
        <w:top w:val="none" w:sz="0" w:space="0" w:color="auto"/>
        <w:left w:val="none" w:sz="0" w:space="0" w:color="auto"/>
        <w:bottom w:val="none" w:sz="0" w:space="0" w:color="auto"/>
        <w:right w:val="none" w:sz="0" w:space="0" w:color="auto"/>
      </w:divBdr>
    </w:div>
    <w:div w:id="1984774426">
      <w:bodyDiv w:val="1"/>
      <w:marLeft w:val="0"/>
      <w:marRight w:val="0"/>
      <w:marTop w:val="0"/>
      <w:marBottom w:val="0"/>
      <w:divBdr>
        <w:top w:val="none" w:sz="0" w:space="0" w:color="auto"/>
        <w:left w:val="none" w:sz="0" w:space="0" w:color="auto"/>
        <w:bottom w:val="none" w:sz="0" w:space="0" w:color="auto"/>
        <w:right w:val="none" w:sz="0" w:space="0" w:color="auto"/>
      </w:divBdr>
    </w:div>
    <w:div w:id="2068994254">
      <w:bodyDiv w:val="1"/>
      <w:marLeft w:val="0"/>
      <w:marRight w:val="0"/>
      <w:marTop w:val="0"/>
      <w:marBottom w:val="0"/>
      <w:divBdr>
        <w:top w:val="none" w:sz="0" w:space="0" w:color="auto"/>
        <w:left w:val="none" w:sz="0" w:space="0" w:color="auto"/>
        <w:bottom w:val="none" w:sz="0" w:space="0" w:color="auto"/>
        <w:right w:val="none" w:sz="0" w:space="0" w:color="auto"/>
      </w:divBdr>
      <w:divsChild>
        <w:div w:id="620383821">
          <w:marLeft w:val="31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9944E-46A8-49E1-8426-D83F7A37B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9</Pages>
  <Words>4145</Words>
  <Characters>23631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cp:lastPrinted>2025-11-08T03:02:00Z</cp:lastPrinted>
  <dcterms:created xsi:type="dcterms:W3CDTF">2025-11-07T08:33:00Z</dcterms:created>
  <dcterms:modified xsi:type="dcterms:W3CDTF">2026-10-30T08:26:00Z</dcterms:modified>
</cp:coreProperties>
</file>